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036" w:rsidRPr="009F4C34" w:rsidRDefault="00A73758" w:rsidP="00F57036">
      <w:pPr>
        <w:spacing w:after="0" w:line="0" w:lineRule="atLeast"/>
        <w:jc w:val="center"/>
        <w:rPr>
          <w:rFonts w:ascii="Times New Roman" w:hAnsi="Times New Roman" w:cs="Times New Roman"/>
          <w:b/>
          <w:sz w:val="26"/>
          <w:szCs w:val="26"/>
        </w:rPr>
      </w:pPr>
      <w:bookmarkStart w:id="0" w:name="_GoBack"/>
      <w:r w:rsidRPr="009F4C34">
        <w:rPr>
          <w:rFonts w:ascii="Times New Roman" w:hAnsi="Times New Roman" w:cs="Times New Roman"/>
          <w:b/>
          <w:sz w:val="26"/>
          <w:szCs w:val="26"/>
        </w:rPr>
        <w:t>Исполнение Плана мероприятий</w:t>
      </w:r>
    </w:p>
    <w:p w:rsidR="00E000A8" w:rsidRPr="009F4C34" w:rsidRDefault="006924BD" w:rsidP="00F57036">
      <w:pPr>
        <w:spacing w:after="0" w:line="0" w:lineRule="atLeast"/>
        <w:jc w:val="center"/>
        <w:rPr>
          <w:rFonts w:ascii="Times New Roman" w:hAnsi="Times New Roman" w:cs="Times New Roman"/>
          <w:b/>
          <w:sz w:val="26"/>
          <w:szCs w:val="26"/>
        </w:rPr>
      </w:pPr>
      <w:r w:rsidRPr="009F4C34">
        <w:rPr>
          <w:rFonts w:ascii="Times New Roman" w:hAnsi="Times New Roman" w:cs="Times New Roman"/>
          <w:b/>
          <w:sz w:val="26"/>
          <w:szCs w:val="26"/>
        </w:rPr>
        <w:t xml:space="preserve"> по профилактике правонарушений и преступ</w:t>
      </w:r>
      <w:r w:rsidR="00174EF5" w:rsidRPr="009F4C34">
        <w:rPr>
          <w:rFonts w:ascii="Times New Roman" w:hAnsi="Times New Roman" w:cs="Times New Roman"/>
          <w:b/>
          <w:sz w:val="26"/>
          <w:szCs w:val="26"/>
        </w:rPr>
        <w:t>ности</w:t>
      </w:r>
      <w:r w:rsidR="00053620" w:rsidRPr="009F4C34">
        <w:rPr>
          <w:rFonts w:ascii="Times New Roman" w:hAnsi="Times New Roman" w:cs="Times New Roman"/>
          <w:b/>
          <w:sz w:val="26"/>
          <w:szCs w:val="26"/>
        </w:rPr>
        <w:t xml:space="preserve"> несовершеннолетних на 202</w:t>
      </w:r>
      <w:r w:rsidR="007F059F" w:rsidRPr="009F4C34">
        <w:rPr>
          <w:rFonts w:ascii="Times New Roman" w:hAnsi="Times New Roman" w:cs="Times New Roman"/>
          <w:b/>
          <w:sz w:val="26"/>
          <w:szCs w:val="26"/>
        </w:rPr>
        <w:t>3-2026</w:t>
      </w:r>
      <w:r w:rsidRPr="009F4C34">
        <w:rPr>
          <w:rFonts w:ascii="Times New Roman" w:hAnsi="Times New Roman" w:cs="Times New Roman"/>
          <w:b/>
          <w:sz w:val="26"/>
          <w:szCs w:val="26"/>
        </w:rPr>
        <w:t xml:space="preserve"> годы</w:t>
      </w:r>
      <w:r w:rsidR="00AF00AA" w:rsidRPr="009F4C34">
        <w:rPr>
          <w:rFonts w:ascii="Times New Roman" w:hAnsi="Times New Roman" w:cs="Times New Roman"/>
          <w:b/>
          <w:sz w:val="26"/>
          <w:szCs w:val="26"/>
        </w:rPr>
        <w:t xml:space="preserve"> в</w:t>
      </w:r>
      <w:r w:rsidR="00804478" w:rsidRPr="009F4C34">
        <w:rPr>
          <w:rFonts w:ascii="Times New Roman" w:hAnsi="Times New Roman" w:cs="Times New Roman"/>
          <w:b/>
          <w:sz w:val="26"/>
          <w:szCs w:val="26"/>
        </w:rPr>
        <w:t xml:space="preserve"> 4</w:t>
      </w:r>
      <w:r w:rsidR="003F1DC7" w:rsidRPr="009F4C34">
        <w:rPr>
          <w:rFonts w:ascii="Times New Roman" w:hAnsi="Times New Roman" w:cs="Times New Roman"/>
          <w:b/>
          <w:sz w:val="26"/>
          <w:szCs w:val="26"/>
        </w:rPr>
        <w:t xml:space="preserve"> </w:t>
      </w:r>
      <w:r w:rsidR="00A73758" w:rsidRPr="009F4C34">
        <w:rPr>
          <w:rFonts w:ascii="Times New Roman" w:hAnsi="Times New Roman" w:cs="Times New Roman"/>
          <w:b/>
          <w:sz w:val="26"/>
          <w:szCs w:val="26"/>
        </w:rPr>
        <w:t>квартале 202</w:t>
      </w:r>
      <w:r w:rsidR="009B1596" w:rsidRPr="009F4C34">
        <w:rPr>
          <w:rFonts w:ascii="Times New Roman" w:hAnsi="Times New Roman" w:cs="Times New Roman"/>
          <w:b/>
          <w:sz w:val="26"/>
          <w:szCs w:val="26"/>
        </w:rPr>
        <w:t>4</w:t>
      </w:r>
      <w:r w:rsidR="00A73758" w:rsidRPr="009F4C34">
        <w:rPr>
          <w:rFonts w:ascii="Times New Roman" w:hAnsi="Times New Roman" w:cs="Times New Roman"/>
          <w:b/>
          <w:sz w:val="26"/>
          <w:szCs w:val="26"/>
        </w:rPr>
        <w:t xml:space="preserve"> года</w:t>
      </w:r>
    </w:p>
    <w:p w:rsidR="00A73758" w:rsidRPr="009F4C34" w:rsidRDefault="00A73758" w:rsidP="00F57036">
      <w:pPr>
        <w:spacing w:after="0" w:line="0" w:lineRule="atLeast"/>
        <w:jc w:val="center"/>
        <w:rPr>
          <w:rFonts w:ascii="Times New Roman" w:hAnsi="Times New Roman" w:cs="Times New Roman"/>
          <w:b/>
          <w:sz w:val="26"/>
          <w:szCs w:val="26"/>
        </w:rPr>
      </w:pPr>
    </w:p>
    <w:tbl>
      <w:tblPr>
        <w:tblStyle w:val="a3"/>
        <w:tblW w:w="15068" w:type="dxa"/>
        <w:tblLook w:val="04A0" w:firstRow="1" w:lastRow="0" w:firstColumn="1" w:lastColumn="0" w:noHBand="0" w:noVBand="1"/>
      </w:tblPr>
      <w:tblGrid>
        <w:gridCol w:w="696"/>
        <w:gridCol w:w="2614"/>
        <w:gridCol w:w="1970"/>
        <w:gridCol w:w="9788"/>
      </w:tblGrid>
      <w:tr w:rsidR="009F4C34" w:rsidRPr="009F4C34" w:rsidTr="00EF4329">
        <w:tc>
          <w:tcPr>
            <w:tcW w:w="696" w:type="dxa"/>
          </w:tcPr>
          <w:p w:rsidR="00A652C8" w:rsidRPr="009F4C34" w:rsidRDefault="00A652C8" w:rsidP="006F380F">
            <w:pPr>
              <w:jc w:val="center"/>
              <w:rPr>
                <w:rFonts w:ascii="Times New Roman" w:hAnsi="Times New Roman" w:cs="Times New Roman"/>
                <w:sz w:val="26"/>
                <w:szCs w:val="26"/>
              </w:rPr>
            </w:pPr>
            <w:r w:rsidRPr="009F4C34">
              <w:rPr>
                <w:rFonts w:ascii="Times New Roman" w:hAnsi="Times New Roman" w:cs="Times New Roman"/>
                <w:sz w:val="26"/>
                <w:szCs w:val="26"/>
              </w:rPr>
              <w:t>№</w:t>
            </w:r>
          </w:p>
          <w:p w:rsidR="00A652C8" w:rsidRPr="009F4C34" w:rsidRDefault="00A652C8" w:rsidP="006F380F">
            <w:pPr>
              <w:jc w:val="center"/>
              <w:rPr>
                <w:rFonts w:ascii="Times New Roman" w:hAnsi="Times New Roman" w:cs="Times New Roman"/>
                <w:sz w:val="26"/>
                <w:szCs w:val="26"/>
              </w:rPr>
            </w:pPr>
            <w:r w:rsidRPr="009F4C34">
              <w:rPr>
                <w:rFonts w:ascii="Times New Roman" w:hAnsi="Times New Roman" w:cs="Times New Roman"/>
                <w:sz w:val="26"/>
                <w:szCs w:val="26"/>
              </w:rPr>
              <w:t>п/п</w:t>
            </w:r>
          </w:p>
        </w:tc>
        <w:tc>
          <w:tcPr>
            <w:tcW w:w="2614" w:type="dxa"/>
          </w:tcPr>
          <w:p w:rsidR="00A652C8" w:rsidRPr="009F4C34" w:rsidRDefault="00A652C8" w:rsidP="006F380F">
            <w:pPr>
              <w:jc w:val="center"/>
              <w:rPr>
                <w:rFonts w:ascii="Times New Roman" w:hAnsi="Times New Roman" w:cs="Times New Roman"/>
                <w:sz w:val="26"/>
                <w:szCs w:val="26"/>
              </w:rPr>
            </w:pPr>
            <w:r w:rsidRPr="009F4C34">
              <w:rPr>
                <w:rFonts w:ascii="Times New Roman" w:hAnsi="Times New Roman" w:cs="Times New Roman"/>
                <w:sz w:val="26"/>
                <w:szCs w:val="26"/>
              </w:rPr>
              <w:t>Наименование мероприятия</w:t>
            </w:r>
          </w:p>
        </w:tc>
        <w:tc>
          <w:tcPr>
            <w:tcW w:w="2072" w:type="dxa"/>
          </w:tcPr>
          <w:p w:rsidR="00A652C8" w:rsidRPr="009F4C34" w:rsidRDefault="00A652C8" w:rsidP="006F380F">
            <w:pPr>
              <w:jc w:val="center"/>
              <w:rPr>
                <w:rFonts w:ascii="Times New Roman" w:hAnsi="Times New Roman" w:cs="Times New Roman"/>
                <w:sz w:val="26"/>
                <w:szCs w:val="26"/>
              </w:rPr>
            </w:pPr>
            <w:r w:rsidRPr="009F4C34">
              <w:rPr>
                <w:rFonts w:ascii="Times New Roman" w:hAnsi="Times New Roman" w:cs="Times New Roman"/>
                <w:sz w:val="26"/>
                <w:szCs w:val="26"/>
              </w:rPr>
              <w:t>Сроки исполнения</w:t>
            </w:r>
          </w:p>
        </w:tc>
        <w:tc>
          <w:tcPr>
            <w:tcW w:w="9686" w:type="dxa"/>
          </w:tcPr>
          <w:p w:rsidR="00A652C8" w:rsidRPr="009F4C34" w:rsidRDefault="00D12C4A" w:rsidP="00A652C8">
            <w:pPr>
              <w:jc w:val="center"/>
              <w:rPr>
                <w:rFonts w:ascii="Times New Roman" w:hAnsi="Times New Roman" w:cs="Times New Roman"/>
                <w:sz w:val="26"/>
                <w:szCs w:val="26"/>
              </w:rPr>
            </w:pPr>
            <w:r w:rsidRPr="009F4C34">
              <w:rPr>
                <w:rFonts w:ascii="Times New Roman" w:hAnsi="Times New Roman" w:cs="Times New Roman"/>
                <w:sz w:val="26"/>
                <w:szCs w:val="26"/>
              </w:rPr>
              <w:t>Отчет об исполнении</w:t>
            </w:r>
          </w:p>
          <w:p w:rsidR="00A652C8" w:rsidRPr="009F4C34" w:rsidRDefault="00A652C8" w:rsidP="00A652C8">
            <w:pPr>
              <w:jc w:val="center"/>
              <w:rPr>
                <w:rFonts w:ascii="Times New Roman" w:hAnsi="Times New Roman" w:cs="Times New Roman"/>
                <w:sz w:val="26"/>
                <w:szCs w:val="26"/>
              </w:rPr>
            </w:pPr>
          </w:p>
        </w:tc>
      </w:tr>
      <w:tr w:rsidR="009F4C34" w:rsidRPr="009F4C34" w:rsidTr="00EF4329">
        <w:tc>
          <w:tcPr>
            <w:tcW w:w="15068" w:type="dxa"/>
            <w:gridSpan w:val="4"/>
          </w:tcPr>
          <w:p w:rsidR="000A1418" w:rsidRPr="009F4C34" w:rsidRDefault="007E51CF" w:rsidP="007E51CF">
            <w:pPr>
              <w:jc w:val="center"/>
              <w:rPr>
                <w:rFonts w:ascii="Times New Roman" w:hAnsi="Times New Roman" w:cs="Times New Roman"/>
                <w:b/>
                <w:sz w:val="24"/>
                <w:szCs w:val="24"/>
              </w:rPr>
            </w:pPr>
            <w:r w:rsidRPr="009F4C34">
              <w:rPr>
                <w:rFonts w:ascii="Times New Roman" w:hAnsi="Times New Roman" w:cs="Times New Roman"/>
                <w:b/>
                <w:sz w:val="24"/>
                <w:szCs w:val="24"/>
                <w:lang w:val="en-US"/>
              </w:rPr>
              <w:t>I</w:t>
            </w:r>
            <w:r w:rsidRPr="009F4C34">
              <w:rPr>
                <w:rFonts w:ascii="Times New Roman" w:hAnsi="Times New Roman" w:cs="Times New Roman"/>
                <w:b/>
                <w:sz w:val="24"/>
                <w:szCs w:val="24"/>
              </w:rPr>
              <w:t>. Совершенствование нормативно-правовой</w:t>
            </w:r>
            <w:r w:rsidR="00A600D4" w:rsidRPr="009F4C34">
              <w:rPr>
                <w:rFonts w:ascii="Times New Roman" w:hAnsi="Times New Roman" w:cs="Times New Roman"/>
                <w:b/>
                <w:sz w:val="24"/>
                <w:szCs w:val="24"/>
              </w:rPr>
              <w:t xml:space="preserve"> </w:t>
            </w:r>
            <w:r w:rsidRPr="009F4C34">
              <w:rPr>
                <w:rFonts w:ascii="Times New Roman" w:hAnsi="Times New Roman" w:cs="Times New Roman"/>
                <w:b/>
                <w:sz w:val="24"/>
                <w:szCs w:val="24"/>
              </w:rPr>
              <w:t xml:space="preserve"> базы </w:t>
            </w:r>
            <w:r w:rsidR="00A600D4" w:rsidRPr="009F4C34">
              <w:rPr>
                <w:rFonts w:ascii="Times New Roman" w:hAnsi="Times New Roman" w:cs="Times New Roman"/>
                <w:b/>
                <w:sz w:val="24"/>
                <w:szCs w:val="24"/>
              </w:rPr>
              <w:t>по профилактике</w:t>
            </w:r>
            <w:r w:rsidRPr="009F4C34">
              <w:rPr>
                <w:rFonts w:ascii="Times New Roman" w:hAnsi="Times New Roman" w:cs="Times New Roman"/>
                <w:b/>
                <w:sz w:val="24"/>
                <w:szCs w:val="24"/>
              </w:rPr>
              <w:t xml:space="preserve"> правонарушений несовершеннолетних</w:t>
            </w:r>
          </w:p>
        </w:tc>
      </w:tr>
      <w:tr w:rsidR="009F4C34" w:rsidRPr="009F4C34" w:rsidTr="00EF4329">
        <w:tc>
          <w:tcPr>
            <w:tcW w:w="696"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1.1</w:t>
            </w:r>
          </w:p>
        </w:tc>
        <w:tc>
          <w:tcPr>
            <w:tcW w:w="2614" w:type="dxa"/>
          </w:tcPr>
          <w:p w:rsidR="00A652C8" w:rsidRPr="009F4C34" w:rsidRDefault="00A652C8" w:rsidP="00E55FF0">
            <w:pPr>
              <w:jc w:val="both"/>
              <w:rPr>
                <w:rFonts w:ascii="Times New Roman" w:hAnsi="Times New Roman" w:cs="Times New Roman"/>
                <w:sz w:val="24"/>
                <w:szCs w:val="24"/>
              </w:rPr>
            </w:pPr>
            <w:r w:rsidRPr="009F4C34">
              <w:rPr>
                <w:rFonts w:ascii="Times New Roman" w:hAnsi="Times New Roman" w:cs="Times New Roman"/>
                <w:sz w:val="24"/>
                <w:szCs w:val="24"/>
              </w:rPr>
              <w:t xml:space="preserve">Внесение изменений и дополнений в региональные нормативно-правовые акты, регулирующие вопросы профилактики правонарушений и защиты прав несовершеннолетних </w:t>
            </w:r>
          </w:p>
        </w:tc>
        <w:tc>
          <w:tcPr>
            <w:tcW w:w="2072" w:type="dxa"/>
          </w:tcPr>
          <w:p w:rsidR="00A652C8" w:rsidRPr="009F4C34" w:rsidRDefault="004937F0" w:rsidP="00A652C8">
            <w:pPr>
              <w:jc w:val="both"/>
              <w:rPr>
                <w:rFonts w:ascii="Times New Roman" w:hAnsi="Times New Roman" w:cs="Times New Roman"/>
                <w:sz w:val="24"/>
                <w:szCs w:val="24"/>
              </w:rPr>
            </w:pPr>
            <w:r w:rsidRPr="009F4C34">
              <w:rPr>
                <w:rFonts w:ascii="Times New Roman" w:hAnsi="Times New Roman" w:cs="Times New Roman"/>
                <w:sz w:val="24"/>
                <w:szCs w:val="24"/>
              </w:rPr>
              <w:t>1 полугодие 2023</w:t>
            </w:r>
            <w:r w:rsidR="00EF4329" w:rsidRPr="009F4C34">
              <w:rPr>
                <w:rFonts w:ascii="Times New Roman" w:hAnsi="Times New Roman" w:cs="Times New Roman"/>
                <w:sz w:val="24"/>
                <w:szCs w:val="24"/>
              </w:rPr>
              <w:t xml:space="preserve"> </w:t>
            </w:r>
          </w:p>
          <w:p w:rsidR="00A652C8" w:rsidRPr="009F4C34" w:rsidRDefault="00A652C8" w:rsidP="00A652C8">
            <w:pPr>
              <w:jc w:val="both"/>
              <w:rPr>
                <w:rFonts w:ascii="Times New Roman" w:hAnsi="Times New Roman" w:cs="Times New Roman"/>
                <w:sz w:val="24"/>
                <w:szCs w:val="24"/>
              </w:rPr>
            </w:pPr>
            <w:r w:rsidRPr="009F4C34">
              <w:rPr>
                <w:rFonts w:ascii="Times New Roman" w:hAnsi="Times New Roman" w:cs="Times New Roman"/>
                <w:sz w:val="24"/>
                <w:szCs w:val="24"/>
              </w:rPr>
              <w:t>1 полугодие 202</w:t>
            </w:r>
            <w:r w:rsidR="004937F0" w:rsidRPr="009F4C34">
              <w:rPr>
                <w:rFonts w:ascii="Times New Roman" w:hAnsi="Times New Roman" w:cs="Times New Roman"/>
                <w:sz w:val="24"/>
                <w:szCs w:val="24"/>
              </w:rPr>
              <w:t>4</w:t>
            </w:r>
            <w:r w:rsidR="00EF4329" w:rsidRPr="009F4C34">
              <w:rPr>
                <w:rFonts w:ascii="Times New Roman" w:hAnsi="Times New Roman" w:cs="Times New Roman"/>
                <w:sz w:val="24"/>
                <w:szCs w:val="24"/>
              </w:rPr>
              <w:t xml:space="preserve"> </w:t>
            </w:r>
            <w:r w:rsidRPr="009F4C34">
              <w:rPr>
                <w:rFonts w:ascii="Times New Roman" w:hAnsi="Times New Roman" w:cs="Times New Roman"/>
                <w:sz w:val="24"/>
                <w:szCs w:val="24"/>
              </w:rPr>
              <w:t xml:space="preserve"> </w:t>
            </w:r>
          </w:p>
          <w:p w:rsidR="00A652C8" w:rsidRPr="009F4C34" w:rsidRDefault="00A652C8" w:rsidP="004937F0">
            <w:pPr>
              <w:jc w:val="both"/>
              <w:rPr>
                <w:rFonts w:ascii="Times New Roman" w:hAnsi="Times New Roman" w:cs="Times New Roman"/>
                <w:sz w:val="24"/>
                <w:szCs w:val="24"/>
              </w:rPr>
            </w:pPr>
            <w:r w:rsidRPr="009F4C34">
              <w:rPr>
                <w:rFonts w:ascii="Times New Roman" w:hAnsi="Times New Roman" w:cs="Times New Roman"/>
                <w:sz w:val="24"/>
                <w:szCs w:val="24"/>
              </w:rPr>
              <w:t>1 полугодие 202</w:t>
            </w:r>
            <w:r w:rsidR="004937F0" w:rsidRPr="009F4C34">
              <w:rPr>
                <w:rFonts w:ascii="Times New Roman" w:hAnsi="Times New Roman" w:cs="Times New Roman"/>
                <w:sz w:val="24"/>
                <w:szCs w:val="24"/>
              </w:rPr>
              <w:t>5</w:t>
            </w:r>
            <w:r w:rsidR="00EF4329" w:rsidRPr="009F4C34">
              <w:rPr>
                <w:rFonts w:ascii="Times New Roman" w:hAnsi="Times New Roman" w:cs="Times New Roman"/>
                <w:sz w:val="24"/>
                <w:szCs w:val="24"/>
              </w:rPr>
              <w:t xml:space="preserve"> </w:t>
            </w:r>
          </w:p>
          <w:p w:rsidR="004937F0" w:rsidRPr="009F4C34" w:rsidRDefault="00EF4329" w:rsidP="004937F0">
            <w:pPr>
              <w:jc w:val="both"/>
              <w:rPr>
                <w:rFonts w:ascii="Times New Roman" w:hAnsi="Times New Roman" w:cs="Times New Roman"/>
                <w:sz w:val="24"/>
                <w:szCs w:val="24"/>
              </w:rPr>
            </w:pPr>
            <w:r w:rsidRPr="009F4C34">
              <w:rPr>
                <w:rFonts w:ascii="Times New Roman" w:hAnsi="Times New Roman" w:cs="Times New Roman"/>
                <w:sz w:val="24"/>
                <w:szCs w:val="24"/>
              </w:rPr>
              <w:t xml:space="preserve">1 полугодие 2026 </w:t>
            </w:r>
          </w:p>
        </w:tc>
        <w:tc>
          <w:tcPr>
            <w:tcW w:w="9686" w:type="dxa"/>
          </w:tcPr>
          <w:p w:rsidR="00EB7903" w:rsidRPr="009F4C34" w:rsidRDefault="003F26F0" w:rsidP="00AE2F7F">
            <w:pPr>
              <w:jc w:val="both"/>
              <w:rPr>
                <w:rFonts w:ascii="Times New Roman" w:hAnsi="Times New Roman" w:cs="Times New Roman"/>
                <w:sz w:val="24"/>
                <w:szCs w:val="24"/>
              </w:rPr>
            </w:pPr>
            <w:r w:rsidRPr="009F4C34">
              <w:rPr>
                <w:rFonts w:ascii="Times New Roman" w:hAnsi="Times New Roman" w:cs="Times New Roman"/>
                <w:sz w:val="24"/>
                <w:szCs w:val="24"/>
              </w:rPr>
              <w:t xml:space="preserve">В четвертом </w:t>
            </w:r>
            <w:r w:rsidR="004571EB" w:rsidRPr="009F4C34">
              <w:rPr>
                <w:rFonts w:ascii="Times New Roman" w:hAnsi="Times New Roman" w:cs="Times New Roman"/>
                <w:sz w:val="24"/>
                <w:szCs w:val="24"/>
              </w:rPr>
              <w:t xml:space="preserve">квартале 2024 года </w:t>
            </w:r>
            <w:r w:rsidRPr="009F4C34">
              <w:rPr>
                <w:rFonts w:ascii="Times New Roman" w:hAnsi="Times New Roman" w:cs="Times New Roman"/>
                <w:sz w:val="24"/>
                <w:szCs w:val="24"/>
              </w:rPr>
              <w:t xml:space="preserve">отменен региональный </w:t>
            </w:r>
            <w:r w:rsidR="004571EB" w:rsidRPr="009F4C34">
              <w:rPr>
                <w:rFonts w:ascii="Times New Roman" w:hAnsi="Times New Roman" w:cs="Times New Roman"/>
                <w:sz w:val="24"/>
                <w:szCs w:val="24"/>
              </w:rPr>
              <w:t>закон Магаданской области № 2930-ОЗ «О наставничестве в сфере профилактики безнадзорности и правонарушений несовершеннолетних в Магаданской области», регулирующий отношения, возникающие в связи с организацией наставничества в сфере профилактики безнадзорности и правонарушений несовершеннолетних в Магаданской области. Вместе с тем, федеральным законом № 322-ФЗ от 08.08.2024 года внесены изменения в отдельные законодательные акты Российской Федерации в части дополнения федерального закона № 120-ФЗ новой стать</w:t>
            </w:r>
            <w:r w:rsidR="00AE2F7F" w:rsidRPr="009F4C34">
              <w:rPr>
                <w:rFonts w:ascii="Times New Roman" w:hAnsi="Times New Roman" w:cs="Times New Roman"/>
                <w:sz w:val="24"/>
                <w:szCs w:val="24"/>
              </w:rPr>
              <w:t xml:space="preserve">ей - 8.2. </w:t>
            </w:r>
            <w:r w:rsidR="004571EB" w:rsidRPr="009F4C34">
              <w:rPr>
                <w:rFonts w:ascii="Times New Roman" w:hAnsi="Times New Roman" w:cs="Times New Roman"/>
                <w:sz w:val="24"/>
                <w:szCs w:val="24"/>
              </w:rPr>
              <w:t xml:space="preserve">Наставничество в сфере профилактики безнадзорности и правонарушений несовершеннолетних.  С 2025 года в Магаданской области в силу вступит закон об ограничении курения табака и употреблении </w:t>
            </w:r>
            <w:proofErr w:type="spellStart"/>
            <w:r w:rsidR="004571EB" w:rsidRPr="009F4C34">
              <w:rPr>
                <w:rFonts w:ascii="Times New Roman" w:hAnsi="Times New Roman" w:cs="Times New Roman"/>
                <w:sz w:val="24"/>
                <w:szCs w:val="24"/>
              </w:rPr>
              <w:t>никотинсодержащей</w:t>
            </w:r>
            <w:proofErr w:type="spellEnd"/>
            <w:r w:rsidR="004571EB" w:rsidRPr="009F4C34">
              <w:rPr>
                <w:rFonts w:ascii="Times New Roman" w:hAnsi="Times New Roman" w:cs="Times New Roman"/>
                <w:sz w:val="24"/>
                <w:szCs w:val="24"/>
              </w:rPr>
              <w:t xml:space="preserve"> продукции. Итоговый документ утвердили депутаты областной Думы на заседании регионального парламента. Принятие документа дополнило закон с уже имеющимся перечнем объектов, где запрещено курить. Региональное ограничение коснется автобусных остановок, входов в здания органов власти и самоуправления, подъездов многоквартирных домов, детских и спортивных площадок, а также участков проведения массовых акций. Нарушение запрета предусматривает административный штраф в размере от пятисот до тысячи рублей. </w:t>
            </w:r>
            <w:r w:rsidR="00DF4F51" w:rsidRPr="009F4C34">
              <w:rPr>
                <w:rFonts w:ascii="Times New Roman" w:hAnsi="Times New Roman" w:cs="Times New Roman"/>
                <w:sz w:val="24"/>
                <w:szCs w:val="24"/>
              </w:rPr>
              <w:t>Правительственной комиссией Магаданской области по делам несовершеннолетних и защите их прав принимаются меры по повышению эффективности межведомственного взаимодействия. В отчетном периоде, разработаны и утверждены следую</w:t>
            </w:r>
            <w:r w:rsidR="00C60551" w:rsidRPr="009F4C34">
              <w:rPr>
                <w:rFonts w:ascii="Times New Roman" w:hAnsi="Times New Roman" w:cs="Times New Roman"/>
                <w:sz w:val="24"/>
                <w:szCs w:val="24"/>
              </w:rPr>
              <w:t>щие документы: -</w:t>
            </w:r>
            <w:r w:rsidR="00DF4F51" w:rsidRPr="009F4C34">
              <w:rPr>
                <w:rFonts w:ascii="Times New Roman" w:hAnsi="Times New Roman" w:cs="Times New Roman"/>
                <w:sz w:val="24"/>
                <w:szCs w:val="24"/>
              </w:rPr>
              <w:t xml:space="preserve"> постановление КДНиЗП от 14 июня 2024 г. № 1 «Об утверждении перечня критериев оценки эффективности деятельности комиссий по делам несовершеннолетних и защите их прав муниципальных образований Магаданской области»;</w:t>
            </w:r>
            <w:r w:rsidR="00C60551" w:rsidRPr="009F4C34">
              <w:rPr>
                <w:rFonts w:ascii="Times New Roman" w:hAnsi="Times New Roman" w:cs="Times New Roman"/>
                <w:sz w:val="24"/>
                <w:szCs w:val="24"/>
              </w:rPr>
              <w:t xml:space="preserve"> </w:t>
            </w:r>
            <w:r w:rsidR="00DF4F51" w:rsidRPr="009F4C34">
              <w:rPr>
                <w:rFonts w:ascii="Times New Roman" w:hAnsi="Times New Roman" w:cs="Times New Roman"/>
                <w:sz w:val="24"/>
                <w:szCs w:val="24"/>
              </w:rPr>
              <w:t>- постановление КДНиЗП от 14 июня 2024 г. № 2 «Об утверждении Порядка взаимодействия органов и учреждений системы профилактики безнадзорности и правонарушений несовершеннолетних Магаданской области при организации работы с несовершеннолетними, направляемыми в специальные учебно-воспитатель</w:t>
            </w:r>
            <w:r w:rsidR="009A6B46" w:rsidRPr="009F4C34">
              <w:rPr>
                <w:rFonts w:ascii="Times New Roman" w:hAnsi="Times New Roman" w:cs="Times New Roman"/>
                <w:sz w:val="24"/>
                <w:szCs w:val="24"/>
              </w:rPr>
              <w:t xml:space="preserve">ные учреждения закрытого типа»; </w:t>
            </w:r>
            <w:r w:rsidR="00EB7903" w:rsidRPr="009F4C34">
              <w:rPr>
                <w:rFonts w:ascii="Times New Roman" w:hAnsi="Times New Roman" w:cs="Times New Roman"/>
                <w:sz w:val="24"/>
                <w:szCs w:val="24"/>
              </w:rPr>
              <w:t xml:space="preserve">В рамках исполнения Распоряжения Правительства Российской Федерации от 17 ноября 2023 г. № 3233-р, во исполнение Указа Президента Российской Федерации от 17 мая 2023 г. № 358 «О Стратегии комплексной безопасности детей в Российской Федерации на период до 2030 года» разработан и утвержден </w:t>
            </w:r>
            <w:r w:rsidR="00EB7903" w:rsidRPr="009F4C34">
              <w:rPr>
                <w:rFonts w:ascii="Times New Roman" w:hAnsi="Times New Roman" w:cs="Times New Roman"/>
                <w:sz w:val="24"/>
                <w:szCs w:val="24"/>
              </w:rPr>
              <w:lastRenderedPageBreak/>
              <w:t>постановлением Правительства Магаданской области от 20 февраля 2024 г. № 84-пп Региональный план мероприятий по реализации Стратегии комплексной безопасности детей в Магаданской области на период до 2030 года (далее – р</w:t>
            </w:r>
            <w:r w:rsidR="00AE2F7F" w:rsidRPr="009F4C34">
              <w:rPr>
                <w:rFonts w:ascii="Times New Roman" w:hAnsi="Times New Roman" w:cs="Times New Roman"/>
                <w:sz w:val="24"/>
                <w:szCs w:val="24"/>
              </w:rPr>
              <w:t>егиональный план мероприятий)</w:t>
            </w:r>
          </w:p>
        </w:tc>
      </w:tr>
      <w:tr w:rsidR="009F4C34" w:rsidRPr="009F4C34" w:rsidTr="00EF4329">
        <w:tc>
          <w:tcPr>
            <w:tcW w:w="696" w:type="dxa"/>
          </w:tcPr>
          <w:p w:rsidR="00061C4C" w:rsidRPr="009F4C34" w:rsidRDefault="00061C4C"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1.2.</w:t>
            </w:r>
          </w:p>
        </w:tc>
        <w:tc>
          <w:tcPr>
            <w:tcW w:w="2614" w:type="dxa"/>
          </w:tcPr>
          <w:p w:rsidR="00061C4C" w:rsidRPr="009F4C34" w:rsidRDefault="00061C4C" w:rsidP="00C055E4">
            <w:pPr>
              <w:jc w:val="both"/>
              <w:rPr>
                <w:rFonts w:ascii="Times New Roman" w:hAnsi="Times New Roman" w:cs="Times New Roman"/>
                <w:sz w:val="24"/>
                <w:szCs w:val="24"/>
              </w:rPr>
            </w:pPr>
            <w:r w:rsidRPr="009F4C34">
              <w:rPr>
                <w:rFonts w:ascii="Times New Roman" w:hAnsi="Times New Roman" w:cs="Times New Roman"/>
                <w:sz w:val="24"/>
                <w:szCs w:val="24"/>
              </w:rPr>
              <w:t>Проведение мониторинга</w:t>
            </w:r>
            <w:r w:rsidR="00C055E4" w:rsidRPr="009F4C34">
              <w:rPr>
                <w:rFonts w:ascii="Times New Roman" w:hAnsi="Times New Roman" w:cs="Times New Roman"/>
                <w:sz w:val="24"/>
                <w:szCs w:val="24"/>
              </w:rPr>
              <w:t xml:space="preserve"> реализации</w:t>
            </w:r>
            <w:r w:rsidRPr="009F4C34">
              <w:rPr>
                <w:rFonts w:ascii="Times New Roman" w:hAnsi="Times New Roman" w:cs="Times New Roman"/>
                <w:sz w:val="24"/>
                <w:szCs w:val="24"/>
              </w:rPr>
              <w:t xml:space="preserve"> государственной программы </w:t>
            </w:r>
            <w:r w:rsidR="00C055E4" w:rsidRPr="009F4C34">
              <w:rPr>
                <w:rFonts w:ascii="Times New Roman" w:hAnsi="Times New Roman" w:cs="Times New Roman"/>
                <w:sz w:val="24"/>
                <w:szCs w:val="24"/>
              </w:rPr>
              <w:t>Магаданской области «Обеспечение безопасности, профилактика правонарушений и противодействие незаконному обороту наркотических средств в Магаданской области»</w:t>
            </w:r>
          </w:p>
        </w:tc>
        <w:tc>
          <w:tcPr>
            <w:tcW w:w="2072" w:type="dxa"/>
          </w:tcPr>
          <w:p w:rsidR="00061C4C" w:rsidRPr="009F4C34" w:rsidRDefault="00C055E4" w:rsidP="00A652C8">
            <w:pPr>
              <w:jc w:val="both"/>
              <w:rPr>
                <w:rFonts w:ascii="Times New Roman" w:hAnsi="Times New Roman" w:cs="Times New Roman"/>
                <w:sz w:val="24"/>
                <w:szCs w:val="24"/>
              </w:rPr>
            </w:pPr>
            <w:r w:rsidRPr="009F4C34">
              <w:rPr>
                <w:rFonts w:ascii="Times New Roman" w:hAnsi="Times New Roman" w:cs="Times New Roman"/>
                <w:sz w:val="24"/>
                <w:szCs w:val="24"/>
              </w:rPr>
              <w:t>Ежегодно, декабрь</w:t>
            </w:r>
          </w:p>
        </w:tc>
        <w:tc>
          <w:tcPr>
            <w:tcW w:w="9686" w:type="dxa"/>
          </w:tcPr>
          <w:p w:rsidR="00EB7903" w:rsidRPr="009F4C34" w:rsidRDefault="003F26F0" w:rsidP="00EB7903">
            <w:pPr>
              <w:jc w:val="both"/>
              <w:rPr>
                <w:rFonts w:ascii="Times New Roman" w:hAnsi="Times New Roman" w:cs="Times New Roman"/>
                <w:sz w:val="24"/>
                <w:szCs w:val="24"/>
              </w:rPr>
            </w:pPr>
            <w:r w:rsidRPr="009F4C34">
              <w:rPr>
                <w:rFonts w:ascii="Times New Roman" w:hAnsi="Times New Roman" w:cs="Times New Roman"/>
                <w:sz w:val="24"/>
                <w:szCs w:val="24"/>
              </w:rPr>
              <w:t xml:space="preserve">Мониторинг проведен. Со сведениями об исполнении можно ознакомиться по адресу: </w:t>
            </w:r>
            <w:hyperlink r:id="rId6" w:history="1">
              <w:r w:rsidRPr="009F4C34">
                <w:rPr>
                  <w:rStyle w:val="a9"/>
                  <w:rFonts w:ascii="Times New Roman" w:eastAsia="Times New Roman" w:hAnsi="Times New Roman" w:cs="Times New Roman"/>
                  <w:color w:val="auto"/>
                  <w:sz w:val="24"/>
                  <w:szCs w:val="20"/>
                  <w:lang w:eastAsia="ru-RU"/>
                </w:rPr>
                <w:t>https://www.49gov.ru/common/upload/1/editor/file/Analiticheskaya_zapiska_4_kv_2024_GP_829-pp.pdf</w:t>
              </w:r>
            </w:hyperlink>
          </w:p>
        </w:tc>
      </w:tr>
      <w:tr w:rsidR="009F4C34" w:rsidRPr="009F4C34" w:rsidTr="00EF4329">
        <w:tc>
          <w:tcPr>
            <w:tcW w:w="696" w:type="dxa"/>
          </w:tcPr>
          <w:p w:rsidR="00487F1F" w:rsidRPr="009F4C34" w:rsidRDefault="00061C4C" w:rsidP="00DB50C7">
            <w:pPr>
              <w:jc w:val="both"/>
              <w:rPr>
                <w:rFonts w:ascii="Times New Roman" w:hAnsi="Times New Roman" w:cs="Times New Roman"/>
                <w:sz w:val="24"/>
                <w:szCs w:val="24"/>
              </w:rPr>
            </w:pPr>
            <w:r w:rsidRPr="009F4C34">
              <w:rPr>
                <w:rFonts w:ascii="Times New Roman" w:hAnsi="Times New Roman" w:cs="Times New Roman"/>
                <w:sz w:val="24"/>
                <w:szCs w:val="24"/>
              </w:rPr>
              <w:t>1.3</w:t>
            </w:r>
            <w:r w:rsidR="00487F1F" w:rsidRPr="009F4C34">
              <w:rPr>
                <w:rFonts w:ascii="Times New Roman" w:hAnsi="Times New Roman" w:cs="Times New Roman"/>
                <w:sz w:val="24"/>
                <w:szCs w:val="24"/>
              </w:rPr>
              <w:t xml:space="preserve">. </w:t>
            </w:r>
          </w:p>
        </w:tc>
        <w:tc>
          <w:tcPr>
            <w:tcW w:w="2614" w:type="dxa"/>
          </w:tcPr>
          <w:p w:rsidR="00487F1F" w:rsidRPr="009F4C34" w:rsidRDefault="00487F1F" w:rsidP="00E55FF0">
            <w:pPr>
              <w:jc w:val="both"/>
              <w:rPr>
                <w:rFonts w:ascii="Times New Roman" w:hAnsi="Times New Roman" w:cs="Times New Roman"/>
                <w:sz w:val="24"/>
                <w:szCs w:val="24"/>
              </w:rPr>
            </w:pPr>
            <w:r w:rsidRPr="009F4C34">
              <w:rPr>
                <w:rFonts w:ascii="Times New Roman" w:hAnsi="Times New Roman" w:cs="Times New Roman"/>
                <w:sz w:val="24"/>
                <w:szCs w:val="24"/>
              </w:rPr>
              <w:t>Проведение мониторинга реализации мероприятий муниципальных программ (планов) по профилактике безнадзорности и правонарушений несовершеннолетних в целях финансирования и повышения их эффективности</w:t>
            </w:r>
          </w:p>
        </w:tc>
        <w:tc>
          <w:tcPr>
            <w:tcW w:w="2072" w:type="dxa"/>
          </w:tcPr>
          <w:p w:rsidR="00487F1F" w:rsidRPr="009F4C34" w:rsidRDefault="00C055E4" w:rsidP="00A652C8">
            <w:pPr>
              <w:jc w:val="both"/>
              <w:rPr>
                <w:rFonts w:ascii="Times New Roman" w:hAnsi="Times New Roman" w:cs="Times New Roman"/>
                <w:sz w:val="24"/>
                <w:szCs w:val="24"/>
              </w:rPr>
            </w:pPr>
            <w:r w:rsidRPr="009F4C34">
              <w:rPr>
                <w:rFonts w:ascii="Times New Roman" w:hAnsi="Times New Roman" w:cs="Times New Roman"/>
                <w:sz w:val="24"/>
                <w:szCs w:val="24"/>
              </w:rPr>
              <w:t>Ежегодно, декабрь</w:t>
            </w:r>
          </w:p>
        </w:tc>
        <w:tc>
          <w:tcPr>
            <w:tcW w:w="9686" w:type="dxa"/>
          </w:tcPr>
          <w:p w:rsidR="001D624E" w:rsidRPr="009F4C34" w:rsidRDefault="001D624E" w:rsidP="009E3D1F">
            <w:pPr>
              <w:jc w:val="both"/>
              <w:rPr>
                <w:rFonts w:ascii="Times New Roman" w:hAnsi="Times New Roman" w:cs="Times New Roman"/>
                <w:sz w:val="24"/>
                <w:szCs w:val="24"/>
              </w:rPr>
            </w:pPr>
            <w:r w:rsidRPr="009F4C34">
              <w:rPr>
                <w:rFonts w:ascii="Times New Roman" w:hAnsi="Times New Roman" w:cs="Times New Roman"/>
                <w:sz w:val="24"/>
                <w:szCs w:val="24"/>
              </w:rPr>
              <w:t>Во всех муниципальных образованиях региона действуют муниципальные программы и планы, включающие в себя мероприятия по профилактике б</w:t>
            </w:r>
            <w:r w:rsidR="009C2A0F" w:rsidRPr="009F4C34">
              <w:rPr>
                <w:rFonts w:ascii="Times New Roman" w:hAnsi="Times New Roman" w:cs="Times New Roman"/>
                <w:sz w:val="24"/>
                <w:szCs w:val="24"/>
              </w:rPr>
              <w:t>езнадзорности и правонарушений:</w:t>
            </w:r>
          </w:p>
          <w:p w:rsidR="001D624E" w:rsidRPr="009F4C34" w:rsidRDefault="004F00F9" w:rsidP="004F00F9">
            <w:pPr>
              <w:jc w:val="both"/>
              <w:rPr>
                <w:rFonts w:ascii="Times New Roman" w:hAnsi="Times New Roman" w:cs="Times New Roman"/>
                <w:sz w:val="24"/>
                <w:szCs w:val="24"/>
              </w:rPr>
            </w:pPr>
            <w:r w:rsidRPr="009F4C34">
              <w:rPr>
                <w:rFonts w:ascii="Times New Roman" w:hAnsi="Times New Roman" w:cs="Times New Roman"/>
                <w:sz w:val="24"/>
                <w:szCs w:val="24"/>
              </w:rPr>
              <w:t xml:space="preserve">1. </w:t>
            </w:r>
            <w:r w:rsidR="001D624E" w:rsidRPr="009F4C34">
              <w:rPr>
                <w:rFonts w:ascii="Times New Roman" w:hAnsi="Times New Roman" w:cs="Times New Roman"/>
                <w:sz w:val="24"/>
                <w:szCs w:val="24"/>
              </w:rPr>
              <w:t xml:space="preserve">В МО «Город Магадан» действует муниципальная программа «Профилактика правонарушений, терроризма и экстремизма на территории муниципального образования «Город Магадан» на 2023-2027 годы», подпрограмма № 1 «Профилактика правонарушений на территории муниципального образования «Город Магадан», утвержденная постановлением мэрии г. Магадана от 26.10.2022 № 3417-пм. </w:t>
            </w:r>
            <w:r w:rsidR="0009765C" w:rsidRPr="009F4C34">
              <w:rPr>
                <w:rFonts w:ascii="Times New Roman" w:hAnsi="Times New Roman" w:cs="Times New Roman"/>
                <w:sz w:val="24"/>
                <w:szCs w:val="24"/>
              </w:rPr>
              <w:t xml:space="preserve">Общий объем финансирования – 5005,418 тыс. руб. </w:t>
            </w:r>
          </w:p>
          <w:p w:rsidR="004F00F9" w:rsidRPr="009F4C34" w:rsidRDefault="004F00F9" w:rsidP="00DE3B63">
            <w:pPr>
              <w:jc w:val="both"/>
              <w:rPr>
                <w:rFonts w:ascii="Times New Roman" w:hAnsi="Times New Roman" w:cs="Times New Roman"/>
                <w:sz w:val="24"/>
                <w:szCs w:val="24"/>
              </w:rPr>
            </w:pPr>
            <w:r w:rsidRPr="009F4C34">
              <w:rPr>
                <w:rFonts w:ascii="Times New Roman" w:hAnsi="Times New Roman" w:cs="Times New Roman"/>
                <w:sz w:val="24"/>
                <w:szCs w:val="24"/>
              </w:rPr>
              <w:t xml:space="preserve">2. </w:t>
            </w:r>
            <w:r w:rsidR="00C97CAB" w:rsidRPr="009F4C34">
              <w:rPr>
                <w:rFonts w:ascii="Times New Roman" w:hAnsi="Times New Roman" w:cs="Times New Roman"/>
                <w:sz w:val="24"/>
                <w:szCs w:val="24"/>
              </w:rPr>
              <w:t>В Северо-Эвенском районе действует муниципальная программа «Обеспечение безопасности, профилактика правонарушений и противодействие незаконному обороту наркотических сре</w:t>
            </w:r>
            <w:r w:rsidR="00153199" w:rsidRPr="009F4C34">
              <w:rPr>
                <w:rFonts w:ascii="Times New Roman" w:hAnsi="Times New Roman" w:cs="Times New Roman"/>
                <w:sz w:val="24"/>
                <w:szCs w:val="24"/>
              </w:rPr>
              <w:t>дств в Северо-Эвенском муниципальном</w:t>
            </w:r>
            <w:r w:rsidR="00C97CAB" w:rsidRPr="009F4C34">
              <w:rPr>
                <w:rFonts w:ascii="Times New Roman" w:hAnsi="Times New Roman" w:cs="Times New Roman"/>
                <w:sz w:val="24"/>
                <w:szCs w:val="24"/>
              </w:rPr>
              <w:t xml:space="preserve"> округе на 2020-2024 годы» (</w:t>
            </w:r>
            <w:hyperlink r:id="rId7" w:history="1">
              <w:r w:rsidR="00C97CAB" w:rsidRPr="009F4C34">
                <w:rPr>
                  <w:rStyle w:val="a9"/>
                  <w:rFonts w:ascii="Times New Roman" w:hAnsi="Times New Roman" w:cs="Times New Roman"/>
                  <w:color w:val="auto"/>
                  <w:sz w:val="24"/>
                  <w:szCs w:val="24"/>
                </w:rPr>
                <w:t>http://sevensk.49.gov.ru/</w:t>
              </w:r>
            </w:hyperlink>
            <w:r w:rsidR="00C97CAB" w:rsidRPr="009F4C34">
              <w:rPr>
                <w:rFonts w:ascii="Times New Roman" w:hAnsi="Times New Roman" w:cs="Times New Roman"/>
                <w:sz w:val="24"/>
                <w:szCs w:val="24"/>
              </w:rPr>
              <w:t>), утвержденная постановлением администр</w:t>
            </w:r>
            <w:r w:rsidR="00153199" w:rsidRPr="009F4C34">
              <w:rPr>
                <w:rFonts w:ascii="Times New Roman" w:hAnsi="Times New Roman" w:cs="Times New Roman"/>
                <w:sz w:val="24"/>
                <w:szCs w:val="24"/>
              </w:rPr>
              <w:t>ации Северо-Эвенского муниципального</w:t>
            </w:r>
            <w:r w:rsidR="00C97CAB" w:rsidRPr="009F4C34">
              <w:rPr>
                <w:rFonts w:ascii="Times New Roman" w:hAnsi="Times New Roman" w:cs="Times New Roman"/>
                <w:sz w:val="24"/>
                <w:szCs w:val="24"/>
              </w:rPr>
              <w:t xml:space="preserve"> округа от 16.10.2019 № 392-па. </w:t>
            </w:r>
          </w:p>
          <w:p w:rsidR="0003398D" w:rsidRPr="009F4C34" w:rsidRDefault="005105ED" w:rsidP="0003398D">
            <w:pPr>
              <w:jc w:val="both"/>
              <w:rPr>
                <w:rFonts w:ascii="Times New Roman" w:hAnsi="Times New Roman" w:cs="Times New Roman"/>
                <w:sz w:val="24"/>
                <w:szCs w:val="24"/>
              </w:rPr>
            </w:pPr>
            <w:r w:rsidRPr="009F4C34">
              <w:rPr>
                <w:rFonts w:ascii="Times New Roman" w:hAnsi="Times New Roman" w:cs="Times New Roman"/>
                <w:sz w:val="24"/>
                <w:szCs w:val="24"/>
              </w:rPr>
              <w:t xml:space="preserve">3. В </w:t>
            </w:r>
            <w:proofErr w:type="spellStart"/>
            <w:r w:rsidR="0003398D" w:rsidRPr="009F4C34">
              <w:rPr>
                <w:rFonts w:ascii="Times New Roman" w:hAnsi="Times New Roman" w:cs="Times New Roman"/>
                <w:sz w:val="24"/>
                <w:szCs w:val="24"/>
              </w:rPr>
              <w:t>Сусуманском</w:t>
            </w:r>
            <w:proofErr w:type="spellEnd"/>
            <w:r w:rsidR="0003398D" w:rsidRPr="009F4C34">
              <w:rPr>
                <w:rFonts w:ascii="Times New Roman" w:hAnsi="Times New Roman" w:cs="Times New Roman"/>
                <w:sz w:val="24"/>
                <w:szCs w:val="24"/>
              </w:rPr>
              <w:t xml:space="preserve"> районе действует муниципальная программа «Профилактика правонарушений и борьба с преступностью в </w:t>
            </w:r>
            <w:proofErr w:type="spellStart"/>
            <w:r w:rsidR="0003398D" w:rsidRPr="009F4C34">
              <w:rPr>
                <w:rFonts w:ascii="Times New Roman" w:hAnsi="Times New Roman" w:cs="Times New Roman"/>
                <w:sz w:val="24"/>
                <w:szCs w:val="24"/>
              </w:rPr>
              <w:t>Сусуманском</w:t>
            </w:r>
            <w:proofErr w:type="spellEnd"/>
            <w:r w:rsidR="0003398D" w:rsidRPr="009F4C34">
              <w:rPr>
                <w:rFonts w:ascii="Times New Roman" w:hAnsi="Times New Roman" w:cs="Times New Roman"/>
                <w:sz w:val="24"/>
                <w:szCs w:val="24"/>
              </w:rPr>
              <w:t xml:space="preserve"> районе» на 2023-2026 годы, утвержденная постановлением администрации Сусуманского муниципального округа Магаданской области от 20.12.2023 № 656. Общий объем финансирования – 729,3 тыс. руб. </w:t>
            </w:r>
          </w:p>
          <w:p w:rsidR="0003398D" w:rsidRPr="009F4C34" w:rsidRDefault="0003398D" w:rsidP="00644D6E">
            <w:pPr>
              <w:jc w:val="both"/>
              <w:rPr>
                <w:rFonts w:ascii="Times New Roman" w:hAnsi="Times New Roman" w:cs="Times New Roman"/>
                <w:sz w:val="24"/>
                <w:szCs w:val="24"/>
              </w:rPr>
            </w:pPr>
            <w:r w:rsidRPr="009F4C34">
              <w:rPr>
                <w:rFonts w:ascii="Times New Roman" w:hAnsi="Times New Roman" w:cs="Times New Roman"/>
                <w:sz w:val="24"/>
                <w:szCs w:val="24"/>
              </w:rPr>
              <w:lastRenderedPageBreak/>
              <w:t xml:space="preserve">4. В </w:t>
            </w:r>
            <w:proofErr w:type="spellStart"/>
            <w:r w:rsidRPr="009F4C34">
              <w:rPr>
                <w:rFonts w:ascii="Times New Roman" w:hAnsi="Times New Roman" w:cs="Times New Roman"/>
                <w:sz w:val="24"/>
                <w:szCs w:val="24"/>
              </w:rPr>
              <w:t>Тенькинском</w:t>
            </w:r>
            <w:proofErr w:type="spellEnd"/>
            <w:r w:rsidRPr="009F4C34">
              <w:rPr>
                <w:rFonts w:ascii="Times New Roman" w:hAnsi="Times New Roman" w:cs="Times New Roman"/>
                <w:sz w:val="24"/>
                <w:szCs w:val="24"/>
              </w:rPr>
              <w:t xml:space="preserve"> районе действует муниципальная программа «Обеспечение безопасности, профилактика правонарушений и противодействие незаконному обороту наркотических средств в </w:t>
            </w:r>
            <w:proofErr w:type="spellStart"/>
            <w:r w:rsidRPr="009F4C34">
              <w:rPr>
                <w:rFonts w:ascii="Times New Roman" w:hAnsi="Times New Roman" w:cs="Times New Roman"/>
                <w:sz w:val="24"/>
                <w:szCs w:val="24"/>
              </w:rPr>
              <w:t>Тенькинском</w:t>
            </w:r>
            <w:proofErr w:type="spellEnd"/>
            <w:r w:rsidRPr="009F4C34">
              <w:rPr>
                <w:rFonts w:ascii="Times New Roman" w:hAnsi="Times New Roman" w:cs="Times New Roman"/>
                <w:sz w:val="24"/>
                <w:szCs w:val="24"/>
              </w:rPr>
              <w:t xml:space="preserve"> муниципальном округе Магаданской области на 2024-2026 годы» (</w:t>
            </w:r>
            <w:hyperlink r:id="rId8" w:history="1">
              <w:r w:rsidRPr="009F4C34">
                <w:rPr>
                  <w:rStyle w:val="a9"/>
                  <w:rFonts w:ascii="Times New Roman" w:hAnsi="Times New Roman" w:cs="Times New Roman"/>
                  <w:color w:val="auto"/>
                  <w:sz w:val="24"/>
                  <w:szCs w:val="24"/>
                </w:rPr>
                <w:t>https://admtenka.gosuslugi.ru/netcat_files/46/469/6.docx</w:t>
              </w:r>
            </w:hyperlink>
            <w:r w:rsidRPr="009F4C34">
              <w:rPr>
                <w:rFonts w:ascii="Times New Roman" w:hAnsi="Times New Roman" w:cs="Times New Roman"/>
                <w:sz w:val="24"/>
                <w:szCs w:val="24"/>
              </w:rPr>
              <w:t>), утвержденная постановление</w:t>
            </w:r>
            <w:r w:rsidR="00BC04B2" w:rsidRPr="009F4C34">
              <w:rPr>
                <w:rFonts w:ascii="Times New Roman" w:hAnsi="Times New Roman" w:cs="Times New Roman"/>
                <w:sz w:val="24"/>
                <w:szCs w:val="24"/>
              </w:rPr>
              <w:t>м</w:t>
            </w:r>
            <w:r w:rsidRPr="009F4C34">
              <w:rPr>
                <w:rFonts w:ascii="Times New Roman" w:hAnsi="Times New Roman" w:cs="Times New Roman"/>
                <w:sz w:val="24"/>
                <w:szCs w:val="24"/>
              </w:rPr>
              <w:t xml:space="preserve"> администрации Тенькинского муниципального округа Магаданской области от 26.10.2023 № 649-па. Общий объем финансирование – 709,0 тыс. руб. </w:t>
            </w:r>
          </w:p>
          <w:p w:rsidR="000A39D2" w:rsidRPr="009F4C34" w:rsidRDefault="00644D6E" w:rsidP="00BC04B2">
            <w:pPr>
              <w:jc w:val="both"/>
              <w:rPr>
                <w:rFonts w:ascii="Times New Roman" w:hAnsi="Times New Roman" w:cs="Times New Roman"/>
                <w:sz w:val="24"/>
                <w:szCs w:val="24"/>
              </w:rPr>
            </w:pPr>
            <w:r w:rsidRPr="009F4C34">
              <w:rPr>
                <w:rFonts w:ascii="Times New Roman" w:hAnsi="Times New Roman" w:cs="Times New Roman"/>
                <w:sz w:val="24"/>
                <w:szCs w:val="24"/>
              </w:rPr>
              <w:t xml:space="preserve">5. </w:t>
            </w:r>
            <w:r w:rsidR="000A39D2" w:rsidRPr="009F4C34">
              <w:rPr>
                <w:rFonts w:ascii="Times New Roman" w:hAnsi="Times New Roman" w:cs="Times New Roman"/>
                <w:sz w:val="24"/>
                <w:szCs w:val="24"/>
              </w:rPr>
              <w:t xml:space="preserve">В </w:t>
            </w:r>
            <w:proofErr w:type="spellStart"/>
            <w:r w:rsidR="000A39D2" w:rsidRPr="009F4C34">
              <w:rPr>
                <w:rFonts w:ascii="Times New Roman" w:hAnsi="Times New Roman" w:cs="Times New Roman"/>
                <w:sz w:val="24"/>
                <w:szCs w:val="24"/>
              </w:rPr>
              <w:t>Хасынском</w:t>
            </w:r>
            <w:proofErr w:type="spellEnd"/>
            <w:r w:rsidR="000A39D2" w:rsidRPr="009F4C34">
              <w:rPr>
                <w:rFonts w:ascii="Times New Roman" w:hAnsi="Times New Roman" w:cs="Times New Roman"/>
                <w:sz w:val="24"/>
                <w:szCs w:val="24"/>
              </w:rPr>
              <w:t xml:space="preserve"> районе действует муниципальная программа «Профилактика правонарушений на территории муниципального образования «</w:t>
            </w:r>
            <w:proofErr w:type="spellStart"/>
            <w:r w:rsidR="000A39D2" w:rsidRPr="009F4C34">
              <w:rPr>
                <w:rFonts w:ascii="Times New Roman" w:hAnsi="Times New Roman" w:cs="Times New Roman"/>
                <w:sz w:val="24"/>
                <w:szCs w:val="24"/>
              </w:rPr>
              <w:t>Хасынский</w:t>
            </w:r>
            <w:proofErr w:type="spellEnd"/>
            <w:r w:rsidR="000A39D2" w:rsidRPr="009F4C34">
              <w:rPr>
                <w:rFonts w:ascii="Times New Roman" w:hAnsi="Times New Roman" w:cs="Times New Roman"/>
                <w:sz w:val="24"/>
                <w:szCs w:val="24"/>
              </w:rPr>
              <w:t xml:space="preserve"> муниципальный округ Магаданской области» Раздел 4. «Профилактика предупреждения преступности, беспризорности и безнадзорности несовершеннолетних на территории муниципального образования «</w:t>
            </w:r>
            <w:proofErr w:type="spellStart"/>
            <w:r w:rsidR="000A39D2" w:rsidRPr="009F4C34">
              <w:rPr>
                <w:rFonts w:ascii="Times New Roman" w:hAnsi="Times New Roman" w:cs="Times New Roman"/>
                <w:sz w:val="24"/>
                <w:szCs w:val="24"/>
              </w:rPr>
              <w:t>Хасынский</w:t>
            </w:r>
            <w:proofErr w:type="spellEnd"/>
            <w:r w:rsidR="000A39D2" w:rsidRPr="009F4C34">
              <w:rPr>
                <w:rFonts w:ascii="Times New Roman" w:hAnsi="Times New Roman" w:cs="Times New Roman"/>
                <w:sz w:val="24"/>
                <w:szCs w:val="24"/>
              </w:rPr>
              <w:t xml:space="preserve"> муниципальный округ Магаданской области» (</w:t>
            </w:r>
            <w:hyperlink r:id="rId9" w:history="1">
              <w:r w:rsidR="000A39D2" w:rsidRPr="009F4C34">
                <w:rPr>
                  <w:rStyle w:val="a9"/>
                  <w:rFonts w:ascii="Times New Roman" w:hAnsi="Times New Roman" w:cs="Times New Roman"/>
                  <w:color w:val="auto"/>
                  <w:sz w:val="24"/>
                  <w:szCs w:val="24"/>
                </w:rPr>
                <w:t>https://adm-hasyn.gosuslugi.ru/ofitsialno/dokumenty/dokumenty-all_950.html</w:t>
              </w:r>
            </w:hyperlink>
            <w:r w:rsidR="003A574D" w:rsidRPr="009F4C34">
              <w:rPr>
                <w:rFonts w:ascii="Times New Roman" w:hAnsi="Times New Roman" w:cs="Times New Roman"/>
                <w:sz w:val="24"/>
                <w:szCs w:val="24"/>
              </w:rPr>
              <w:t xml:space="preserve">), утвержденная </w:t>
            </w:r>
            <w:r w:rsidR="000A39D2" w:rsidRPr="009F4C34">
              <w:rPr>
                <w:rFonts w:ascii="Times New Roman" w:hAnsi="Times New Roman" w:cs="Times New Roman"/>
                <w:sz w:val="24"/>
                <w:szCs w:val="24"/>
              </w:rPr>
              <w:t>Постановление</w:t>
            </w:r>
            <w:r w:rsidR="00BC04B2" w:rsidRPr="009F4C34">
              <w:rPr>
                <w:rFonts w:ascii="Times New Roman" w:hAnsi="Times New Roman" w:cs="Times New Roman"/>
                <w:sz w:val="24"/>
                <w:szCs w:val="24"/>
              </w:rPr>
              <w:t>м</w:t>
            </w:r>
            <w:r w:rsidR="000A39D2" w:rsidRPr="009F4C34">
              <w:rPr>
                <w:rFonts w:ascii="Times New Roman" w:hAnsi="Times New Roman" w:cs="Times New Roman"/>
                <w:sz w:val="24"/>
                <w:szCs w:val="24"/>
              </w:rPr>
              <w:t xml:space="preserve"> адм</w:t>
            </w:r>
            <w:r w:rsidR="00B94AC1" w:rsidRPr="009F4C34">
              <w:rPr>
                <w:rFonts w:ascii="Times New Roman" w:hAnsi="Times New Roman" w:cs="Times New Roman"/>
                <w:sz w:val="24"/>
                <w:szCs w:val="24"/>
              </w:rPr>
              <w:t>инистрации Хасынского муниципального</w:t>
            </w:r>
            <w:r w:rsidR="000A39D2" w:rsidRPr="009F4C34">
              <w:rPr>
                <w:rFonts w:ascii="Times New Roman" w:hAnsi="Times New Roman" w:cs="Times New Roman"/>
                <w:sz w:val="24"/>
                <w:szCs w:val="24"/>
              </w:rPr>
              <w:t xml:space="preserve"> округа от 30.09.2019 № 434. Общий объем финансирования – 2618,3 тыс. руб. </w:t>
            </w:r>
          </w:p>
          <w:p w:rsidR="00DF3414" w:rsidRPr="009F4C34" w:rsidRDefault="000B2D68" w:rsidP="00DF3414">
            <w:pPr>
              <w:jc w:val="both"/>
              <w:rPr>
                <w:rFonts w:ascii="Times New Roman" w:hAnsi="Times New Roman" w:cs="Times New Roman"/>
                <w:sz w:val="24"/>
                <w:szCs w:val="24"/>
              </w:rPr>
            </w:pPr>
            <w:r w:rsidRPr="009F4C34">
              <w:rPr>
                <w:rFonts w:ascii="Times New Roman" w:hAnsi="Times New Roman" w:cs="Times New Roman"/>
                <w:sz w:val="24"/>
                <w:szCs w:val="24"/>
              </w:rPr>
              <w:t xml:space="preserve">6. </w:t>
            </w:r>
            <w:r w:rsidR="009156D3" w:rsidRPr="009F4C34">
              <w:rPr>
                <w:rFonts w:ascii="Times New Roman" w:hAnsi="Times New Roman" w:cs="Times New Roman"/>
                <w:sz w:val="24"/>
                <w:szCs w:val="24"/>
              </w:rPr>
              <w:t xml:space="preserve">В </w:t>
            </w:r>
            <w:proofErr w:type="spellStart"/>
            <w:r w:rsidR="009156D3" w:rsidRPr="009F4C34">
              <w:rPr>
                <w:rFonts w:ascii="Times New Roman" w:hAnsi="Times New Roman" w:cs="Times New Roman"/>
                <w:sz w:val="24"/>
                <w:szCs w:val="24"/>
              </w:rPr>
              <w:t>Ягоднинском</w:t>
            </w:r>
            <w:proofErr w:type="spellEnd"/>
            <w:r w:rsidR="009156D3" w:rsidRPr="009F4C34">
              <w:rPr>
                <w:rFonts w:ascii="Times New Roman" w:hAnsi="Times New Roman" w:cs="Times New Roman"/>
                <w:sz w:val="24"/>
                <w:szCs w:val="24"/>
              </w:rPr>
              <w:t xml:space="preserve"> районе действует муниципальная программа «Обеспечение безопасности, профилактика правонарушений и противодействие незаконному обороту наркотических средств в </w:t>
            </w:r>
            <w:proofErr w:type="spellStart"/>
            <w:r w:rsidR="009156D3" w:rsidRPr="009F4C34">
              <w:rPr>
                <w:rFonts w:ascii="Times New Roman" w:hAnsi="Times New Roman" w:cs="Times New Roman"/>
                <w:sz w:val="24"/>
                <w:szCs w:val="24"/>
              </w:rPr>
              <w:t>Ягоднинском</w:t>
            </w:r>
            <w:proofErr w:type="spellEnd"/>
            <w:r w:rsidR="009156D3" w:rsidRPr="009F4C34">
              <w:rPr>
                <w:rFonts w:ascii="Times New Roman" w:hAnsi="Times New Roman" w:cs="Times New Roman"/>
                <w:sz w:val="24"/>
                <w:szCs w:val="24"/>
              </w:rPr>
              <w:t xml:space="preserve"> муниципальном округе Магаданской области», утвержденная по</w:t>
            </w:r>
            <w:r w:rsidR="00BC04B2" w:rsidRPr="009F4C34">
              <w:rPr>
                <w:rFonts w:ascii="Times New Roman" w:hAnsi="Times New Roman" w:cs="Times New Roman"/>
                <w:sz w:val="24"/>
                <w:szCs w:val="24"/>
              </w:rPr>
              <w:t>становлением администрации Ягод</w:t>
            </w:r>
            <w:r w:rsidR="009156D3" w:rsidRPr="009F4C34">
              <w:rPr>
                <w:rFonts w:ascii="Times New Roman" w:hAnsi="Times New Roman" w:cs="Times New Roman"/>
                <w:sz w:val="24"/>
                <w:szCs w:val="24"/>
              </w:rPr>
              <w:t xml:space="preserve">нинского муниципального округа Магаданской области от 28 декабря 2023 г. № 1026. </w:t>
            </w:r>
            <w:r w:rsidR="00B65F59" w:rsidRPr="009F4C34">
              <w:rPr>
                <w:rFonts w:ascii="Times New Roman" w:hAnsi="Times New Roman" w:cs="Times New Roman"/>
                <w:sz w:val="24"/>
                <w:szCs w:val="24"/>
              </w:rPr>
              <w:t xml:space="preserve">Общий объем финансирования – 653,7 тыс. руб. </w:t>
            </w:r>
            <w:r w:rsidR="00DF3414" w:rsidRPr="009F4C34">
              <w:rPr>
                <w:rFonts w:ascii="Times New Roman" w:hAnsi="Times New Roman" w:cs="Times New Roman"/>
                <w:sz w:val="24"/>
                <w:szCs w:val="24"/>
              </w:rPr>
              <w:t xml:space="preserve">В рамках данной программы реализуются: Основное мероприятие «Профилактика правонарушений и обеспечение общественной безопасности в </w:t>
            </w:r>
            <w:proofErr w:type="spellStart"/>
            <w:r w:rsidR="00DF3414" w:rsidRPr="009F4C34">
              <w:rPr>
                <w:rFonts w:ascii="Times New Roman" w:hAnsi="Times New Roman" w:cs="Times New Roman"/>
                <w:sz w:val="24"/>
                <w:szCs w:val="24"/>
              </w:rPr>
              <w:t>Ягоднинском</w:t>
            </w:r>
            <w:proofErr w:type="spellEnd"/>
            <w:r w:rsidR="00DF3414" w:rsidRPr="009F4C34">
              <w:rPr>
                <w:rFonts w:ascii="Times New Roman" w:hAnsi="Times New Roman" w:cs="Times New Roman"/>
                <w:sz w:val="24"/>
                <w:szCs w:val="24"/>
              </w:rPr>
              <w:t xml:space="preserve"> муниципальном округе Магаданской области» </w:t>
            </w:r>
            <w:proofErr w:type="spellStart"/>
            <w:r w:rsidR="00DF3414" w:rsidRPr="009F4C34">
              <w:rPr>
                <w:rFonts w:ascii="Times New Roman" w:hAnsi="Times New Roman" w:cs="Times New Roman"/>
                <w:sz w:val="24"/>
                <w:szCs w:val="24"/>
              </w:rPr>
              <w:t>Подмероприятие</w:t>
            </w:r>
            <w:proofErr w:type="spellEnd"/>
            <w:r w:rsidR="00DF3414" w:rsidRPr="009F4C34">
              <w:rPr>
                <w:rFonts w:ascii="Times New Roman" w:hAnsi="Times New Roman" w:cs="Times New Roman"/>
                <w:sz w:val="24"/>
                <w:szCs w:val="24"/>
              </w:rPr>
              <w:t xml:space="preserve"> «Профилактика правонарушений несовершеннолетних»; Основное мероприятие «Профилактика социального сиротства и детской безнадзорности в </w:t>
            </w:r>
            <w:proofErr w:type="spellStart"/>
            <w:r w:rsidR="00DF3414" w:rsidRPr="009F4C34">
              <w:rPr>
                <w:rFonts w:ascii="Times New Roman" w:hAnsi="Times New Roman" w:cs="Times New Roman"/>
                <w:sz w:val="24"/>
                <w:szCs w:val="24"/>
              </w:rPr>
              <w:t>Ягоднинском</w:t>
            </w:r>
            <w:proofErr w:type="spellEnd"/>
            <w:r w:rsidR="00DF3414" w:rsidRPr="009F4C34">
              <w:rPr>
                <w:rFonts w:ascii="Times New Roman" w:hAnsi="Times New Roman" w:cs="Times New Roman"/>
                <w:sz w:val="24"/>
                <w:szCs w:val="24"/>
              </w:rPr>
              <w:t xml:space="preserve"> муниципаль</w:t>
            </w:r>
            <w:r w:rsidR="004C64EB" w:rsidRPr="009F4C34">
              <w:rPr>
                <w:rFonts w:ascii="Times New Roman" w:hAnsi="Times New Roman" w:cs="Times New Roman"/>
                <w:sz w:val="24"/>
                <w:szCs w:val="24"/>
              </w:rPr>
              <w:t xml:space="preserve">ном округе Магаданской области» </w:t>
            </w:r>
            <w:proofErr w:type="spellStart"/>
            <w:r w:rsidR="00DF3414" w:rsidRPr="009F4C34">
              <w:rPr>
                <w:rFonts w:ascii="Times New Roman" w:hAnsi="Times New Roman" w:cs="Times New Roman"/>
                <w:sz w:val="24"/>
                <w:szCs w:val="24"/>
              </w:rPr>
              <w:t>Подмероприятие</w:t>
            </w:r>
            <w:proofErr w:type="spellEnd"/>
            <w:r w:rsidR="00DF3414" w:rsidRPr="009F4C34">
              <w:rPr>
                <w:rFonts w:ascii="Times New Roman" w:hAnsi="Times New Roman" w:cs="Times New Roman"/>
                <w:sz w:val="24"/>
                <w:szCs w:val="24"/>
              </w:rPr>
              <w:t xml:space="preserve"> 1. «Профилактика социального сиротства и детской безнадзорности»; </w:t>
            </w:r>
            <w:proofErr w:type="spellStart"/>
            <w:r w:rsidR="00DF3414" w:rsidRPr="009F4C34">
              <w:rPr>
                <w:rFonts w:ascii="Times New Roman" w:hAnsi="Times New Roman" w:cs="Times New Roman"/>
                <w:sz w:val="24"/>
                <w:szCs w:val="24"/>
              </w:rPr>
              <w:t>Подмероприятие</w:t>
            </w:r>
            <w:proofErr w:type="spellEnd"/>
            <w:r w:rsidR="00DF3414" w:rsidRPr="009F4C34">
              <w:rPr>
                <w:rFonts w:ascii="Times New Roman" w:hAnsi="Times New Roman" w:cs="Times New Roman"/>
                <w:sz w:val="24"/>
                <w:szCs w:val="24"/>
              </w:rPr>
              <w:t xml:space="preserve"> 2. «Привлечение внимания общественности к проблеме социального сиротства, формирование положительного образа семьи, материнства, детства. Выявление и распространение эффективных практик по </w:t>
            </w:r>
            <w:r w:rsidR="008638D1" w:rsidRPr="009F4C34">
              <w:rPr>
                <w:rFonts w:ascii="Times New Roman" w:hAnsi="Times New Roman" w:cs="Times New Roman"/>
                <w:sz w:val="24"/>
                <w:szCs w:val="24"/>
              </w:rPr>
              <w:t>преодолению</w:t>
            </w:r>
            <w:r w:rsidR="00DF3414" w:rsidRPr="009F4C34">
              <w:rPr>
                <w:rFonts w:ascii="Times New Roman" w:hAnsi="Times New Roman" w:cs="Times New Roman"/>
                <w:sz w:val="24"/>
                <w:szCs w:val="24"/>
              </w:rPr>
              <w:t xml:space="preserve"> проблемы социального сиротства». </w:t>
            </w:r>
          </w:p>
          <w:p w:rsidR="008638D1" w:rsidRPr="009F4C34" w:rsidRDefault="008638D1" w:rsidP="008638D1">
            <w:pPr>
              <w:jc w:val="both"/>
              <w:rPr>
                <w:rFonts w:ascii="Times New Roman" w:hAnsi="Times New Roman" w:cs="Times New Roman"/>
                <w:sz w:val="24"/>
                <w:szCs w:val="24"/>
              </w:rPr>
            </w:pPr>
            <w:r w:rsidRPr="009F4C34">
              <w:rPr>
                <w:rFonts w:ascii="Times New Roman" w:hAnsi="Times New Roman" w:cs="Times New Roman"/>
                <w:sz w:val="24"/>
                <w:szCs w:val="24"/>
              </w:rPr>
              <w:t xml:space="preserve">7. В </w:t>
            </w:r>
            <w:proofErr w:type="spellStart"/>
            <w:r w:rsidRPr="009F4C34">
              <w:rPr>
                <w:rFonts w:ascii="Times New Roman" w:hAnsi="Times New Roman" w:cs="Times New Roman"/>
                <w:sz w:val="24"/>
                <w:szCs w:val="24"/>
              </w:rPr>
              <w:t>Ольском</w:t>
            </w:r>
            <w:proofErr w:type="spellEnd"/>
            <w:r w:rsidRPr="009F4C34">
              <w:rPr>
                <w:rFonts w:ascii="Times New Roman" w:hAnsi="Times New Roman" w:cs="Times New Roman"/>
                <w:sz w:val="24"/>
                <w:szCs w:val="24"/>
              </w:rPr>
              <w:t xml:space="preserve"> районе действует муниципальная </w:t>
            </w:r>
            <w:r w:rsidR="003734D7" w:rsidRPr="009F4C34">
              <w:rPr>
                <w:rFonts w:ascii="Times New Roman" w:hAnsi="Times New Roman" w:cs="Times New Roman"/>
                <w:sz w:val="24"/>
                <w:szCs w:val="24"/>
              </w:rPr>
              <w:t>программа «</w:t>
            </w:r>
            <w:r w:rsidRPr="009F4C34">
              <w:rPr>
                <w:rFonts w:ascii="Times New Roman" w:hAnsi="Times New Roman" w:cs="Times New Roman"/>
                <w:sz w:val="24"/>
                <w:szCs w:val="24"/>
              </w:rPr>
              <w:t xml:space="preserve">Профилактика правонарушений на территории муниципального образования «Ольский муниципальный округ» на 2018-2026 годы», утвержденная постановлением администрации </w:t>
            </w:r>
            <w:proofErr w:type="spellStart"/>
            <w:r w:rsidRPr="009F4C34">
              <w:rPr>
                <w:rFonts w:ascii="Times New Roman" w:hAnsi="Times New Roman" w:cs="Times New Roman"/>
                <w:sz w:val="24"/>
                <w:szCs w:val="24"/>
              </w:rPr>
              <w:t>Ольского</w:t>
            </w:r>
            <w:proofErr w:type="spellEnd"/>
            <w:r w:rsidRPr="009F4C34">
              <w:rPr>
                <w:rFonts w:ascii="Times New Roman" w:hAnsi="Times New Roman" w:cs="Times New Roman"/>
                <w:sz w:val="24"/>
                <w:szCs w:val="24"/>
              </w:rPr>
              <w:t xml:space="preserve"> муниципального округа Магаданской области от 29 марта 2018 г. № 248. </w:t>
            </w:r>
            <w:r w:rsidR="003734D7" w:rsidRPr="009F4C34">
              <w:rPr>
                <w:rFonts w:ascii="Times New Roman" w:hAnsi="Times New Roman" w:cs="Times New Roman"/>
                <w:sz w:val="24"/>
                <w:szCs w:val="24"/>
              </w:rPr>
              <w:t>Общий объем финансирования – 342,7 тыс. рублей.</w:t>
            </w:r>
            <w:r w:rsidR="00B65F59" w:rsidRPr="009F4C34">
              <w:rPr>
                <w:rFonts w:ascii="Times New Roman" w:hAnsi="Times New Roman" w:cs="Times New Roman"/>
                <w:sz w:val="24"/>
                <w:szCs w:val="24"/>
              </w:rPr>
              <w:t xml:space="preserve"> </w:t>
            </w:r>
          </w:p>
          <w:p w:rsidR="000B33CF" w:rsidRPr="009F4C34" w:rsidRDefault="001E6402" w:rsidP="000B33CF">
            <w:pPr>
              <w:jc w:val="both"/>
              <w:rPr>
                <w:rFonts w:ascii="Times New Roman" w:hAnsi="Times New Roman" w:cs="Times New Roman"/>
                <w:sz w:val="24"/>
                <w:szCs w:val="24"/>
              </w:rPr>
            </w:pPr>
            <w:r w:rsidRPr="009F4C34">
              <w:rPr>
                <w:rFonts w:ascii="Times New Roman" w:hAnsi="Times New Roman" w:cs="Times New Roman"/>
                <w:sz w:val="24"/>
                <w:szCs w:val="24"/>
              </w:rPr>
              <w:t>8.</w:t>
            </w:r>
            <w:r w:rsidR="00CC2380" w:rsidRPr="009F4C34">
              <w:rPr>
                <w:rFonts w:ascii="Times New Roman" w:hAnsi="Times New Roman" w:cs="Times New Roman"/>
                <w:sz w:val="24"/>
                <w:szCs w:val="24"/>
              </w:rPr>
              <w:t xml:space="preserve"> </w:t>
            </w:r>
            <w:r w:rsidR="009D4FCD" w:rsidRPr="009F4C34">
              <w:rPr>
                <w:rFonts w:ascii="Times New Roman" w:hAnsi="Times New Roman" w:cs="Times New Roman"/>
                <w:sz w:val="24"/>
                <w:szCs w:val="24"/>
              </w:rPr>
              <w:t xml:space="preserve">В </w:t>
            </w:r>
            <w:proofErr w:type="spellStart"/>
            <w:r w:rsidR="00CC2380" w:rsidRPr="009F4C34">
              <w:rPr>
                <w:rFonts w:ascii="Times New Roman" w:hAnsi="Times New Roman" w:cs="Times New Roman"/>
                <w:sz w:val="24"/>
                <w:szCs w:val="24"/>
              </w:rPr>
              <w:t>Омсукчан</w:t>
            </w:r>
            <w:r w:rsidR="009D4FCD" w:rsidRPr="009F4C34">
              <w:rPr>
                <w:rFonts w:ascii="Times New Roman" w:hAnsi="Times New Roman" w:cs="Times New Roman"/>
                <w:sz w:val="24"/>
                <w:szCs w:val="24"/>
              </w:rPr>
              <w:t>ском</w:t>
            </w:r>
            <w:proofErr w:type="spellEnd"/>
            <w:r w:rsidR="009D4FCD" w:rsidRPr="009F4C34">
              <w:rPr>
                <w:rFonts w:ascii="Times New Roman" w:hAnsi="Times New Roman" w:cs="Times New Roman"/>
                <w:sz w:val="24"/>
                <w:szCs w:val="24"/>
              </w:rPr>
              <w:t xml:space="preserve"> районе действует муниципальная программа «Профилактика правонарушений и обеспечение общественной безопасности на территории </w:t>
            </w:r>
            <w:proofErr w:type="spellStart"/>
            <w:r w:rsidR="009D4FCD" w:rsidRPr="009F4C34">
              <w:rPr>
                <w:rFonts w:ascii="Times New Roman" w:hAnsi="Times New Roman" w:cs="Times New Roman"/>
                <w:sz w:val="24"/>
                <w:szCs w:val="24"/>
              </w:rPr>
              <w:t>Омсукчанского</w:t>
            </w:r>
            <w:proofErr w:type="spellEnd"/>
            <w:r w:rsidR="009D4FCD" w:rsidRPr="009F4C34">
              <w:rPr>
                <w:rFonts w:ascii="Times New Roman" w:hAnsi="Times New Roman" w:cs="Times New Roman"/>
                <w:sz w:val="24"/>
                <w:szCs w:val="24"/>
              </w:rPr>
              <w:t xml:space="preserve"> муниципального округа», утвержденная постановлением администрации </w:t>
            </w:r>
            <w:proofErr w:type="spellStart"/>
            <w:r w:rsidR="009D4FCD" w:rsidRPr="009F4C34">
              <w:rPr>
                <w:rFonts w:ascii="Times New Roman" w:hAnsi="Times New Roman" w:cs="Times New Roman"/>
                <w:sz w:val="24"/>
                <w:szCs w:val="24"/>
              </w:rPr>
              <w:t>Омсукчан</w:t>
            </w:r>
            <w:r w:rsidR="00A51CE6" w:rsidRPr="009F4C34">
              <w:rPr>
                <w:rFonts w:ascii="Times New Roman" w:hAnsi="Times New Roman" w:cs="Times New Roman"/>
                <w:sz w:val="24"/>
                <w:szCs w:val="24"/>
              </w:rPr>
              <w:t>ского</w:t>
            </w:r>
            <w:proofErr w:type="spellEnd"/>
            <w:r w:rsidR="00A51CE6" w:rsidRPr="009F4C34">
              <w:rPr>
                <w:rFonts w:ascii="Times New Roman" w:hAnsi="Times New Roman" w:cs="Times New Roman"/>
                <w:sz w:val="24"/>
                <w:szCs w:val="24"/>
              </w:rPr>
              <w:t xml:space="preserve"> </w:t>
            </w:r>
            <w:r w:rsidR="00A51CE6" w:rsidRPr="009F4C34">
              <w:rPr>
                <w:rFonts w:ascii="Times New Roman" w:hAnsi="Times New Roman" w:cs="Times New Roman"/>
                <w:sz w:val="24"/>
                <w:szCs w:val="24"/>
              </w:rPr>
              <w:lastRenderedPageBreak/>
              <w:t>муниципального</w:t>
            </w:r>
            <w:r w:rsidR="009D4FCD" w:rsidRPr="009F4C34">
              <w:rPr>
                <w:rFonts w:ascii="Times New Roman" w:hAnsi="Times New Roman" w:cs="Times New Roman"/>
                <w:sz w:val="24"/>
                <w:szCs w:val="24"/>
              </w:rPr>
              <w:t xml:space="preserve"> округа от 26 ноября 2021 г. № 572. Срок реализации программы – 2022-2031 годы. Общий объем финансирования – 1010 тыс. руб./на 2024 год – 115,0 тыс. руб. Ответственным исполнителем программы является администрация </w:t>
            </w:r>
            <w:proofErr w:type="spellStart"/>
            <w:r w:rsidR="009D4FCD" w:rsidRPr="009F4C34">
              <w:rPr>
                <w:rFonts w:ascii="Times New Roman" w:hAnsi="Times New Roman" w:cs="Times New Roman"/>
                <w:sz w:val="24"/>
                <w:szCs w:val="24"/>
              </w:rPr>
              <w:t>Омсукчанского</w:t>
            </w:r>
            <w:proofErr w:type="spellEnd"/>
            <w:r w:rsidR="009D4FCD" w:rsidRPr="009F4C34">
              <w:rPr>
                <w:rFonts w:ascii="Times New Roman" w:hAnsi="Times New Roman" w:cs="Times New Roman"/>
                <w:sz w:val="24"/>
                <w:szCs w:val="24"/>
              </w:rPr>
              <w:t xml:space="preserve"> муниципального округа. Основные задачи программы: координация деятельности и взаимодействие органов системы профилактики правонарушений на территории округа; профилактика правонарушений в общественных местах и на улицах; профилактика безнадзорности и правонарушений несовершеннолетних; профилактика правонарушений в области информационно-телекоммуникационных технологий; обеспечение участия населения в охране общественного порядка и профилактике правонарушений; популяризация здорового образа жизни, профилактика </w:t>
            </w:r>
            <w:proofErr w:type="spellStart"/>
            <w:r w:rsidR="009D4FCD" w:rsidRPr="009F4C34">
              <w:rPr>
                <w:rFonts w:ascii="Times New Roman" w:hAnsi="Times New Roman" w:cs="Times New Roman"/>
                <w:sz w:val="24"/>
                <w:szCs w:val="24"/>
              </w:rPr>
              <w:t>табакокурения</w:t>
            </w:r>
            <w:proofErr w:type="spellEnd"/>
            <w:r w:rsidR="009D4FCD" w:rsidRPr="009F4C34">
              <w:rPr>
                <w:rFonts w:ascii="Times New Roman" w:hAnsi="Times New Roman" w:cs="Times New Roman"/>
                <w:sz w:val="24"/>
                <w:szCs w:val="24"/>
              </w:rPr>
              <w:t xml:space="preserve"> и алкоголизма. </w:t>
            </w:r>
          </w:p>
          <w:p w:rsidR="001E6402" w:rsidRPr="009F4C34" w:rsidRDefault="001E6402" w:rsidP="00141625">
            <w:pPr>
              <w:jc w:val="both"/>
              <w:rPr>
                <w:rFonts w:ascii="Times New Roman" w:hAnsi="Times New Roman" w:cs="Times New Roman"/>
              </w:rPr>
            </w:pPr>
            <w:r w:rsidRPr="009F4C34">
              <w:rPr>
                <w:rFonts w:ascii="Times New Roman" w:hAnsi="Times New Roman" w:cs="Times New Roman"/>
                <w:sz w:val="24"/>
                <w:szCs w:val="24"/>
              </w:rPr>
              <w:t>9.</w:t>
            </w:r>
            <w:r w:rsidR="00CC2380" w:rsidRPr="009F4C34">
              <w:rPr>
                <w:rFonts w:ascii="Times New Roman" w:hAnsi="Times New Roman" w:cs="Times New Roman"/>
                <w:sz w:val="24"/>
                <w:szCs w:val="24"/>
              </w:rPr>
              <w:t xml:space="preserve"> </w:t>
            </w:r>
            <w:r w:rsidR="001E6C00" w:rsidRPr="009F4C34">
              <w:rPr>
                <w:rFonts w:ascii="Times New Roman" w:hAnsi="Times New Roman" w:cs="Times New Roman"/>
                <w:sz w:val="24"/>
                <w:szCs w:val="24"/>
              </w:rPr>
              <w:t xml:space="preserve">В </w:t>
            </w:r>
            <w:proofErr w:type="spellStart"/>
            <w:r w:rsidR="00CC2380" w:rsidRPr="009F4C34">
              <w:rPr>
                <w:rFonts w:ascii="Times New Roman" w:hAnsi="Times New Roman" w:cs="Times New Roman"/>
                <w:sz w:val="24"/>
                <w:szCs w:val="24"/>
              </w:rPr>
              <w:t>Среднекан</w:t>
            </w:r>
            <w:r w:rsidR="001E6C00" w:rsidRPr="009F4C34">
              <w:rPr>
                <w:rFonts w:ascii="Times New Roman" w:hAnsi="Times New Roman" w:cs="Times New Roman"/>
                <w:sz w:val="24"/>
                <w:szCs w:val="24"/>
              </w:rPr>
              <w:t>ском</w:t>
            </w:r>
            <w:proofErr w:type="spellEnd"/>
            <w:r w:rsidR="001E6C00" w:rsidRPr="009F4C34">
              <w:rPr>
                <w:rFonts w:ascii="Times New Roman" w:hAnsi="Times New Roman" w:cs="Times New Roman"/>
                <w:sz w:val="24"/>
                <w:szCs w:val="24"/>
              </w:rPr>
              <w:t xml:space="preserve"> районе действует муниципальная программа «Профилактика правонарушений, экстремизма и противодействие идеологии терроризма в </w:t>
            </w:r>
            <w:proofErr w:type="spellStart"/>
            <w:r w:rsidR="001E6C00" w:rsidRPr="009F4C34">
              <w:rPr>
                <w:rFonts w:ascii="Times New Roman" w:hAnsi="Times New Roman" w:cs="Times New Roman"/>
                <w:sz w:val="24"/>
                <w:szCs w:val="24"/>
              </w:rPr>
              <w:t>Среднеканском</w:t>
            </w:r>
            <w:proofErr w:type="spellEnd"/>
            <w:r w:rsidR="001E6C00" w:rsidRPr="009F4C34">
              <w:rPr>
                <w:rFonts w:ascii="Times New Roman" w:hAnsi="Times New Roman" w:cs="Times New Roman"/>
                <w:sz w:val="24"/>
                <w:szCs w:val="24"/>
              </w:rPr>
              <w:t xml:space="preserve"> муниципальном округе», утвержденная постановлением администрации </w:t>
            </w:r>
            <w:proofErr w:type="spellStart"/>
            <w:r w:rsidR="001E6C00" w:rsidRPr="009F4C34">
              <w:rPr>
                <w:rFonts w:ascii="Times New Roman" w:hAnsi="Times New Roman" w:cs="Times New Roman"/>
                <w:sz w:val="24"/>
                <w:szCs w:val="24"/>
              </w:rPr>
              <w:t>Среднеканского</w:t>
            </w:r>
            <w:proofErr w:type="spellEnd"/>
            <w:r w:rsidR="001E6C00" w:rsidRPr="009F4C34">
              <w:rPr>
                <w:rFonts w:ascii="Times New Roman" w:hAnsi="Times New Roman" w:cs="Times New Roman"/>
                <w:sz w:val="24"/>
                <w:szCs w:val="24"/>
              </w:rPr>
              <w:t xml:space="preserve"> муниципального округа от 12.02.2024 № 36-п. Срок реализации – 2024-2027 годы. </w:t>
            </w:r>
            <w:r w:rsidR="00EB24D9" w:rsidRPr="009F4C34">
              <w:rPr>
                <w:rFonts w:ascii="Times New Roman" w:hAnsi="Times New Roman" w:cs="Times New Roman"/>
                <w:sz w:val="24"/>
                <w:szCs w:val="24"/>
              </w:rPr>
              <w:t xml:space="preserve">Общий объем финансирования – 2 771,8 тыс. руб./на 2024 г. – 395,9 тыс. руб. Ответственным исполнителем программы является администрация </w:t>
            </w:r>
            <w:proofErr w:type="spellStart"/>
            <w:r w:rsidR="00EB24D9" w:rsidRPr="009F4C34">
              <w:rPr>
                <w:rFonts w:ascii="Times New Roman" w:hAnsi="Times New Roman" w:cs="Times New Roman"/>
                <w:sz w:val="24"/>
                <w:szCs w:val="24"/>
              </w:rPr>
              <w:t>Среднеканского</w:t>
            </w:r>
            <w:proofErr w:type="spellEnd"/>
            <w:r w:rsidR="00EB24D9" w:rsidRPr="009F4C34">
              <w:rPr>
                <w:rFonts w:ascii="Times New Roman" w:hAnsi="Times New Roman" w:cs="Times New Roman"/>
                <w:sz w:val="24"/>
                <w:szCs w:val="24"/>
              </w:rPr>
              <w:t xml:space="preserve"> муниципального округа. </w:t>
            </w:r>
          </w:p>
        </w:tc>
      </w:tr>
      <w:tr w:rsidR="009F4C34" w:rsidRPr="009F4C34" w:rsidTr="00EF4329">
        <w:tc>
          <w:tcPr>
            <w:tcW w:w="15068" w:type="dxa"/>
            <w:gridSpan w:val="4"/>
          </w:tcPr>
          <w:p w:rsidR="00E876E7" w:rsidRPr="009F4C34" w:rsidRDefault="00204C9F" w:rsidP="00E876E7">
            <w:pPr>
              <w:jc w:val="center"/>
              <w:rPr>
                <w:rFonts w:ascii="Times New Roman" w:hAnsi="Times New Roman" w:cs="Times New Roman"/>
                <w:b/>
                <w:sz w:val="24"/>
                <w:szCs w:val="24"/>
              </w:rPr>
            </w:pPr>
            <w:r w:rsidRPr="009F4C34">
              <w:rPr>
                <w:rFonts w:ascii="Times New Roman" w:hAnsi="Times New Roman" w:cs="Times New Roman"/>
                <w:b/>
                <w:sz w:val="24"/>
                <w:szCs w:val="24"/>
              </w:rPr>
              <w:lastRenderedPageBreak/>
              <w:t>II. Укрепление межведомственного взаимодействия в сфере профилактики безнадзорности и правонарушений несовершеннолетних и выработка единых требований к его организации</w:t>
            </w:r>
          </w:p>
        </w:tc>
      </w:tr>
      <w:tr w:rsidR="009F4C34" w:rsidRPr="009F4C34" w:rsidTr="00EF4329">
        <w:tc>
          <w:tcPr>
            <w:tcW w:w="696"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2.1</w:t>
            </w:r>
          </w:p>
        </w:tc>
        <w:tc>
          <w:tcPr>
            <w:tcW w:w="2614" w:type="dxa"/>
          </w:tcPr>
          <w:p w:rsidR="00A652C8" w:rsidRPr="009F4C34" w:rsidRDefault="004C0082" w:rsidP="00DB50C7">
            <w:pPr>
              <w:jc w:val="both"/>
              <w:rPr>
                <w:rFonts w:ascii="Times New Roman" w:hAnsi="Times New Roman" w:cs="Times New Roman"/>
                <w:sz w:val="24"/>
                <w:szCs w:val="24"/>
              </w:rPr>
            </w:pPr>
            <w:r w:rsidRPr="009F4C34">
              <w:rPr>
                <w:rFonts w:ascii="Times New Roman" w:hAnsi="Times New Roman" w:cs="Times New Roman"/>
                <w:sz w:val="24"/>
                <w:szCs w:val="24"/>
              </w:rPr>
              <w:t>Информационно-методическое обеспечение деятельности муниципальных комиссий по делам несовершеннолетних и защите их прав</w:t>
            </w:r>
          </w:p>
        </w:tc>
        <w:tc>
          <w:tcPr>
            <w:tcW w:w="2072" w:type="dxa"/>
          </w:tcPr>
          <w:p w:rsidR="00A652C8" w:rsidRPr="009F4C34" w:rsidRDefault="004C0082" w:rsidP="004C0082">
            <w:pPr>
              <w:jc w:val="both"/>
              <w:rPr>
                <w:rFonts w:ascii="Times New Roman" w:hAnsi="Times New Roman" w:cs="Times New Roman"/>
                <w:sz w:val="24"/>
                <w:szCs w:val="24"/>
              </w:rPr>
            </w:pPr>
            <w:r w:rsidRPr="009F4C34">
              <w:rPr>
                <w:rFonts w:ascii="Times New Roman" w:hAnsi="Times New Roman" w:cs="Times New Roman"/>
                <w:sz w:val="24"/>
                <w:szCs w:val="24"/>
              </w:rPr>
              <w:t>Е</w:t>
            </w:r>
            <w:r w:rsidR="0021011C" w:rsidRPr="009F4C34">
              <w:rPr>
                <w:rFonts w:ascii="Times New Roman" w:hAnsi="Times New Roman" w:cs="Times New Roman"/>
                <w:sz w:val="24"/>
                <w:szCs w:val="24"/>
              </w:rPr>
              <w:t>жегодно, е</w:t>
            </w:r>
            <w:r w:rsidRPr="009F4C34">
              <w:rPr>
                <w:rFonts w:ascii="Times New Roman" w:hAnsi="Times New Roman" w:cs="Times New Roman"/>
                <w:sz w:val="24"/>
                <w:szCs w:val="24"/>
              </w:rPr>
              <w:t>жеквартально</w:t>
            </w:r>
          </w:p>
        </w:tc>
        <w:tc>
          <w:tcPr>
            <w:tcW w:w="9686" w:type="dxa"/>
          </w:tcPr>
          <w:p w:rsidR="00F95FD1" w:rsidRPr="009F4C34" w:rsidRDefault="0047087E" w:rsidP="0047087E">
            <w:pPr>
              <w:jc w:val="both"/>
              <w:rPr>
                <w:rFonts w:ascii="Times New Roman" w:hAnsi="Times New Roman" w:cs="Times New Roman"/>
                <w:sz w:val="24"/>
                <w:szCs w:val="24"/>
              </w:rPr>
            </w:pPr>
            <w:r w:rsidRPr="009F4C34">
              <w:rPr>
                <w:rFonts w:ascii="Times New Roman" w:hAnsi="Times New Roman" w:cs="Times New Roman"/>
                <w:sz w:val="24"/>
                <w:szCs w:val="24"/>
              </w:rPr>
              <w:t>Информационно – методическое обеспечение деятельности муниципальных комиссий по делам несовершеннолетних и защите их прав осуществляется на постоянной основе. В 2024 году</w:t>
            </w:r>
            <w:r w:rsidR="008E15BD" w:rsidRPr="009F4C34">
              <w:rPr>
                <w:rFonts w:ascii="Times New Roman" w:hAnsi="Times New Roman" w:cs="Times New Roman"/>
                <w:sz w:val="24"/>
                <w:szCs w:val="24"/>
              </w:rPr>
              <w:t xml:space="preserve"> Правительственной КДНиЗП разработаны и направлены во все муниципальные образования Магаданской области Методические рекомендации по планированию индивидуальной, адресной работы муниципальных комиссий с семьями и несовершеннолетними, находящимися в социально опасном положении</w:t>
            </w:r>
            <w:r w:rsidR="00950147" w:rsidRPr="009F4C34">
              <w:rPr>
                <w:rFonts w:ascii="Times New Roman" w:hAnsi="Times New Roman" w:cs="Times New Roman"/>
                <w:sz w:val="24"/>
                <w:szCs w:val="24"/>
              </w:rPr>
              <w:t xml:space="preserve"> (утверждены протоколом засед</w:t>
            </w:r>
            <w:r w:rsidR="001E2CE0" w:rsidRPr="009F4C34">
              <w:rPr>
                <w:rFonts w:ascii="Times New Roman" w:hAnsi="Times New Roman" w:cs="Times New Roman"/>
                <w:sz w:val="24"/>
                <w:szCs w:val="24"/>
              </w:rPr>
              <w:t xml:space="preserve">ания КДНиЗП от 14.06.2024 № 3). </w:t>
            </w:r>
            <w:r w:rsidR="00CD1F05" w:rsidRPr="009F4C34">
              <w:rPr>
                <w:rFonts w:ascii="Times New Roman" w:hAnsi="Times New Roman" w:cs="Times New Roman"/>
                <w:sz w:val="24"/>
                <w:szCs w:val="24"/>
              </w:rPr>
              <w:t>В целях внедрения новых подходов в профилактическую деятельность, Правительственной КДНиЗП проводится мониторинг эффективного опыта работы органов и учреждений системы профилактики на территории Магаданской области, по результатам которого обобщаются лучшие практики работы в сфере профилактики безнадзорности и правонарушений несовершеннолетних. Лучшие практики размещаются на официальном сайте Правительственной КДНиЗП (</w:t>
            </w:r>
            <w:hyperlink r:id="rId10" w:history="1">
              <w:r w:rsidR="00CD1F05" w:rsidRPr="009F4C34">
                <w:rPr>
                  <w:rStyle w:val="a9"/>
                  <w:rFonts w:ascii="Times New Roman" w:hAnsi="Times New Roman" w:cs="Times New Roman"/>
                  <w:color w:val="auto"/>
                  <w:sz w:val="24"/>
                  <w:szCs w:val="24"/>
                </w:rPr>
                <w:t>https://kdn.49gov.ru/activities/best_practics/</w:t>
              </w:r>
            </w:hyperlink>
            <w:r w:rsidR="00CD1F05" w:rsidRPr="009F4C34">
              <w:rPr>
                <w:rFonts w:ascii="Times New Roman" w:hAnsi="Times New Roman" w:cs="Times New Roman"/>
                <w:sz w:val="24"/>
                <w:szCs w:val="24"/>
              </w:rPr>
              <w:t xml:space="preserve">). </w:t>
            </w:r>
            <w:r w:rsidR="00C70023" w:rsidRPr="009F4C34">
              <w:rPr>
                <w:rFonts w:ascii="Times New Roman" w:hAnsi="Times New Roman" w:cs="Times New Roman"/>
                <w:sz w:val="24"/>
                <w:szCs w:val="24"/>
              </w:rPr>
              <w:t xml:space="preserve">Кроме того, на сайте Правительственной КДНиЗП дополнительно разработан модуль «Психологическая помощь», где опубликован Единый справочник психологических служб Магаданской области. Данный справочник разработан в целях повышения осведомленности специалистов органов и учреждений системы профилактики, населения по вопросам психического здоровья, своевременности и доступности профессиональной психологической помощи, укрепления психического </w:t>
            </w:r>
            <w:r w:rsidR="00C70023" w:rsidRPr="009F4C34">
              <w:rPr>
                <w:rFonts w:ascii="Times New Roman" w:hAnsi="Times New Roman" w:cs="Times New Roman"/>
                <w:sz w:val="24"/>
                <w:szCs w:val="24"/>
              </w:rPr>
              <w:lastRenderedPageBreak/>
              <w:t xml:space="preserve">здоровья населения Магаданской области в рамках деятельности рабочей группы по вопросам психологического благополучия населения Магаданской области. </w:t>
            </w:r>
            <w:r w:rsidR="002A0537" w:rsidRPr="009F4C34">
              <w:rPr>
                <w:rFonts w:ascii="Times New Roman" w:hAnsi="Times New Roman" w:cs="Times New Roman"/>
                <w:sz w:val="24"/>
                <w:szCs w:val="24"/>
              </w:rPr>
              <w:t xml:space="preserve">Также, Правительственной КДНиЗП приняты дополнительные меры и сформирована информационная база организаций, оказывающих помощь детям в кризисной ситуации, а также перечень телефонов доверия, оказывающих психологическую помощь, в том числе всероссийских и региональных телефонов, оказывающих консультативно-информационную помощь в разрезе министерств и ведомств Магаданской области. Данные сведения опубликованы на официальном сайте Правительственной КДНиЗП по адресу: </w:t>
            </w:r>
            <w:hyperlink r:id="rId11" w:history="1">
              <w:r w:rsidR="00A922EF" w:rsidRPr="009F4C34">
                <w:rPr>
                  <w:rStyle w:val="a9"/>
                  <w:rFonts w:ascii="Times New Roman" w:hAnsi="Times New Roman" w:cs="Times New Roman"/>
                  <w:color w:val="auto"/>
                  <w:sz w:val="24"/>
                  <w:szCs w:val="24"/>
                </w:rPr>
                <w:t>https://kdn.49gov.ru/feedback/contacts/</w:t>
              </w:r>
            </w:hyperlink>
            <w:r w:rsidR="002A0537" w:rsidRPr="009F4C34">
              <w:rPr>
                <w:rFonts w:ascii="Times New Roman" w:hAnsi="Times New Roman" w:cs="Times New Roman"/>
                <w:sz w:val="24"/>
                <w:szCs w:val="24"/>
              </w:rPr>
              <w:t>.</w:t>
            </w:r>
            <w:r w:rsidR="00A922EF" w:rsidRPr="009F4C34">
              <w:rPr>
                <w:rFonts w:ascii="Times New Roman" w:hAnsi="Times New Roman" w:cs="Times New Roman"/>
                <w:sz w:val="24"/>
                <w:szCs w:val="24"/>
              </w:rPr>
              <w:t xml:space="preserve"> </w:t>
            </w:r>
            <w:r w:rsidR="00722D9C" w:rsidRPr="009F4C34">
              <w:rPr>
                <w:rFonts w:ascii="Times New Roman" w:hAnsi="Times New Roman" w:cs="Times New Roman"/>
                <w:sz w:val="24"/>
                <w:szCs w:val="24"/>
              </w:rPr>
              <w:t xml:space="preserve">Также, на сайте Правительственной КДНиЗП содержится модуль «Методические рекомендации», где размещены актуальные документы, регламенты и порядки межведомственного взаимодействия. </w:t>
            </w:r>
          </w:p>
        </w:tc>
      </w:tr>
      <w:tr w:rsidR="009F4C34" w:rsidRPr="009F4C34" w:rsidTr="00EF4329">
        <w:tc>
          <w:tcPr>
            <w:tcW w:w="696" w:type="dxa"/>
          </w:tcPr>
          <w:p w:rsidR="00BB7BD7" w:rsidRPr="009F4C34" w:rsidRDefault="00BB7BD7"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2.2.</w:t>
            </w:r>
          </w:p>
        </w:tc>
        <w:tc>
          <w:tcPr>
            <w:tcW w:w="2614" w:type="dxa"/>
          </w:tcPr>
          <w:p w:rsidR="00BB7BD7" w:rsidRPr="009F4C34" w:rsidRDefault="00BB7BD7" w:rsidP="00DB50C7">
            <w:pPr>
              <w:jc w:val="both"/>
              <w:rPr>
                <w:rFonts w:ascii="Times New Roman" w:hAnsi="Times New Roman" w:cs="Times New Roman"/>
                <w:sz w:val="24"/>
                <w:szCs w:val="24"/>
              </w:rPr>
            </w:pPr>
            <w:r w:rsidRPr="009F4C34">
              <w:rPr>
                <w:rFonts w:ascii="Times New Roman" w:hAnsi="Times New Roman" w:cs="Times New Roman"/>
                <w:sz w:val="24"/>
                <w:szCs w:val="24"/>
              </w:rPr>
              <w:t>Проведение обучающих мероприятий для подведомственных органов и учреждений системы профилактики безнадзорности и правонарушений несовершеннолетних по актуальным вопросам профилактики безнадзорности и правонарушений несовершеннолетних, в том числе межведомственных</w:t>
            </w:r>
          </w:p>
        </w:tc>
        <w:tc>
          <w:tcPr>
            <w:tcW w:w="2072" w:type="dxa"/>
          </w:tcPr>
          <w:p w:rsidR="00BB7BD7" w:rsidRPr="009F4C34" w:rsidRDefault="00BB7BD7" w:rsidP="004C0082">
            <w:pPr>
              <w:jc w:val="both"/>
              <w:rPr>
                <w:rFonts w:ascii="Times New Roman" w:hAnsi="Times New Roman" w:cs="Times New Roman"/>
                <w:sz w:val="24"/>
                <w:szCs w:val="24"/>
              </w:rPr>
            </w:pPr>
            <w:r w:rsidRPr="009F4C34">
              <w:rPr>
                <w:rFonts w:ascii="Times New Roman" w:hAnsi="Times New Roman" w:cs="Times New Roman"/>
                <w:sz w:val="24"/>
                <w:szCs w:val="24"/>
              </w:rPr>
              <w:t>Ежегодно</w:t>
            </w:r>
          </w:p>
        </w:tc>
        <w:tc>
          <w:tcPr>
            <w:tcW w:w="9686" w:type="dxa"/>
          </w:tcPr>
          <w:p w:rsidR="00001D37" w:rsidRPr="009F4C34" w:rsidRDefault="00EF4329" w:rsidP="005B33E7">
            <w:pPr>
              <w:jc w:val="both"/>
              <w:rPr>
                <w:rFonts w:ascii="Times New Roman" w:hAnsi="Times New Roman" w:cs="Times New Roman"/>
                <w:sz w:val="24"/>
                <w:szCs w:val="24"/>
              </w:rPr>
            </w:pPr>
            <w:r w:rsidRPr="009F4C34">
              <w:rPr>
                <w:rFonts w:ascii="Times New Roman" w:hAnsi="Times New Roman" w:cs="Times New Roman"/>
                <w:sz w:val="24"/>
                <w:szCs w:val="24"/>
              </w:rPr>
              <w:t xml:space="preserve">С 17 декабря 2024 года по 31 января 2025 года все ответственные секретари КДНиЗП, а также председатели КДНиЗП обучаются во Всероссийском научно-методическом практикуме по актуальным вопросам профилактики </w:t>
            </w:r>
            <w:proofErr w:type="spellStart"/>
            <w:r w:rsidRPr="009F4C34">
              <w:rPr>
                <w:rFonts w:ascii="Times New Roman" w:hAnsi="Times New Roman" w:cs="Times New Roman"/>
                <w:sz w:val="24"/>
                <w:szCs w:val="24"/>
              </w:rPr>
              <w:t>девиантного</w:t>
            </w:r>
            <w:proofErr w:type="spellEnd"/>
            <w:r w:rsidRPr="009F4C34">
              <w:rPr>
                <w:rFonts w:ascii="Times New Roman" w:hAnsi="Times New Roman" w:cs="Times New Roman"/>
                <w:sz w:val="24"/>
                <w:szCs w:val="24"/>
              </w:rPr>
              <w:t xml:space="preserve"> поведения несовершеннолетних (письмо </w:t>
            </w:r>
            <w:proofErr w:type="spellStart"/>
            <w:r w:rsidRPr="009F4C34">
              <w:rPr>
                <w:rFonts w:ascii="Times New Roman" w:hAnsi="Times New Roman" w:cs="Times New Roman"/>
                <w:sz w:val="24"/>
                <w:szCs w:val="24"/>
              </w:rPr>
              <w:t>Минпросвещения</w:t>
            </w:r>
            <w:proofErr w:type="spellEnd"/>
            <w:r w:rsidRPr="009F4C34">
              <w:rPr>
                <w:rFonts w:ascii="Times New Roman" w:hAnsi="Times New Roman" w:cs="Times New Roman"/>
                <w:sz w:val="24"/>
                <w:szCs w:val="24"/>
              </w:rPr>
              <w:t xml:space="preserve"> РФ № АБ-3797/07 от 11.12.2024 года). В рамках обучения </w:t>
            </w:r>
            <w:r w:rsidR="00C436C6" w:rsidRPr="009F4C34">
              <w:rPr>
                <w:rFonts w:ascii="Times New Roman" w:hAnsi="Times New Roman" w:cs="Times New Roman"/>
                <w:sz w:val="24"/>
                <w:szCs w:val="24"/>
              </w:rPr>
              <w:t>прорабатываются</w:t>
            </w:r>
            <w:r w:rsidRPr="009F4C34">
              <w:rPr>
                <w:rFonts w:ascii="Times New Roman" w:hAnsi="Times New Roman" w:cs="Times New Roman"/>
                <w:sz w:val="24"/>
                <w:szCs w:val="24"/>
              </w:rPr>
              <w:t xml:space="preserve"> вопросы развития системы профилактической деятельности, включая выявление и устранение причин и условий, способствующих правонарушениям и антиобщественным действиям несовершеннолетних, раннее предупреждение и коррекцию </w:t>
            </w:r>
            <w:proofErr w:type="spellStart"/>
            <w:r w:rsidRPr="009F4C34">
              <w:rPr>
                <w:rFonts w:ascii="Times New Roman" w:hAnsi="Times New Roman" w:cs="Times New Roman"/>
                <w:sz w:val="24"/>
                <w:szCs w:val="24"/>
              </w:rPr>
              <w:t>девиантного</w:t>
            </w:r>
            <w:proofErr w:type="spellEnd"/>
            <w:r w:rsidRPr="009F4C34">
              <w:rPr>
                <w:rFonts w:ascii="Times New Roman" w:hAnsi="Times New Roman" w:cs="Times New Roman"/>
                <w:sz w:val="24"/>
                <w:szCs w:val="24"/>
              </w:rPr>
              <w:t xml:space="preserve"> поведения детей и подростков с учетом актуальных социальных рисков на основе современных научно-практических методов и ресурсов.</w:t>
            </w:r>
            <w:r w:rsidRPr="009F4C34">
              <w:t xml:space="preserve"> </w:t>
            </w:r>
            <w:r w:rsidRPr="009F4C34">
              <w:rPr>
                <w:rFonts w:ascii="Times New Roman" w:hAnsi="Times New Roman" w:cs="Times New Roman"/>
                <w:sz w:val="24"/>
                <w:szCs w:val="24"/>
              </w:rPr>
              <w:t xml:space="preserve">С 20 марта по 15 апреля 2024 года все ответственные секретари КДНиЗП (9 человек), а также председатели КДНиЗП (заместители глав по социальным вопросам и главы – 9 человек) прошли обучение по программе </w:t>
            </w:r>
            <w:proofErr w:type="spellStart"/>
            <w:r w:rsidRPr="009F4C34">
              <w:rPr>
                <w:rFonts w:ascii="Times New Roman" w:hAnsi="Times New Roman" w:cs="Times New Roman"/>
                <w:sz w:val="24"/>
                <w:szCs w:val="24"/>
              </w:rPr>
              <w:t>Росмолодежи</w:t>
            </w:r>
            <w:proofErr w:type="spellEnd"/>
            <w:r w:rsidRPr="009F4C34">
              <w:rPr>
                <w:rFonts w:ascii="Times New Roman" w:hAnsi="Times New Roman" w:cs="Times New Roman"/>
                <w:sz w:val="24"/>
                <w:szCs w:val="24"/>
              </w:rPr>
              <w:t xml:space="preserve"> «Формирование безопасной среды для детей и молодежи, обеспечение физического и психологического здоровья подрастающего поколения как основы национальной безопасности России с учетом современных вызовов и угроз». Обучение проходило по 9 модулям: Основы профилактической работы; Противодействие распространению идеологии терроризма и экстремизма; Профилактика потребления </w:t>
            </w:r>
            <w:proofErr w:type="spellStart"/>
            <w:r w:rsidRPr="009F4C34">
              <w:rPr>
                <w:rFonts w:ascii="Times New Roman" w:hAnsi="Times New Roman" w:cs="Times New Roman"/>
                <w:sz w:val="24"/>
                <w:szCs w:val="24"/>
              </w:rPr>
              <w:t>психоактивных</w:t>
            </w:r>
            <w:proofErr w:type="spellEnd"/>
            <w:r w:rsidRPr="009F4C34">
              <w:rPr>
                <w:rFonts w:ascii="Times New Roman" w:hAnsi="Times New Roman" w:cs="Times New Roman"/>
                <w:sz w:val="24"/>
                <w:szCs w:val="24"/>
              </w:rPr>
              <w:t xml:space="preserve"> веществ; Информационная безопасность; Профилактика </w:t>
            </w:r>
            <w:proofErr w:type="spellStart"/>
            <w:r w:rsidRPr="009F4C34">
              <w:rPr>
                <w:rFonts w:ascii="Times New Roman" w:hAnsi="Times New Roman" w:cs="Times New Roman"/>
                <w:sz w:val="24"/>
                <w:szCs w:val="24"/>
              </w:rPr>
              <w:t>девиантного</w:t>
            </w:r>
            <w:proofErr w:type="spellEnd"/>
            <w:r w:rsidRPr="009F4C34">
              <w:rPr>
                <w:rFonts w:ascii="Times New Roman" w:hAnsi="Times New Roman" w:cs="Times New Roman"/>
                <w:sz w:val="24"/>
                <w:szCs w:val="24"/>
              </w:rPr>
              <w:t xml:space="preserve"> поведения; Профилактика распространения ВИЧ-инфекции; Особенности проведения профилактической работы с детьми; Особенности психологической работы с детьми и молодежью; Социальное проектирование и </w:t>
            </w:r>
            <w:proofErr w:type="spellStart"/>
            <w:r w:rsidRPr="009F4C34">
              <w:rPr>
                <w:rFonts w:ascii="Times New Roman" w:hAnsi="Times New Roman" w:cs="Times New Roman"/>
                <w:sz w:val="24"/>
                <w:szCs w:val="24"/>
              </w:rPr>
              <w:t>грантовая</w:t>
            </w:r>
            <w:proofErr w:type="spellEnd"/>
            <w:r w:rsidRPr="009F4C34">
              <w:rPr>
                <w:rFonts w:ascii="Times New Roman" w:hAnsi="Times New Roman" w:cs="Times New Roman"/>
                <w:sz w:val="24"/>
                <w:szCs w:val="24"/>
              </w:rPr>
              <w:t xml:space="preserve"> поддержка.</w:t>
            </w:r>
          </w:p>
        </w:tc>
      </w:tr>
      <w:tr w:rsidR="009F4C34" w:rsidRPr="009F4C34" w:rsidTr="00EF4329">
        <w:tc>
          <w:tcPr>
            <w:tcW w:w="696" w:type="dxa"/>
          </w:tcPr>
          <w:p w:rsidR="006460C1" w:rsidRPr="009F4C34" w:rsidRDefault="006460C1" w:rsidP="00DB50C7">
            <w:pPr>
              <w:jc w:val="both"/>
              <w:rPr>
                <w:rFonts w:ascii="Times New Roman" w:hAnsi="Times New Roman" w:cs="Times New Roman"/>
                <w:sz w:val="24"/>
                <w:szCs w:val="24"/>
              </w:rPr>
            </w:pPr>
            <w:r w:rsidRPr="009F4C34">
              <w:rPr>
                <w:rFonts w:ascii="Times New Roman" w:hAnsi="Times New Roman" w:cs="Times New Roman"/>
                <w:sz w:val="24"/>
                <w:szCs w:val="24"/>
              </w:rPr>
              <w:t>2.3.</w:t>
            </w:r>
          </w:p>
        </w:tc>
        <w:tc>
          <w:tcPr>
            <w:tcW w:w="2614" w:type="dxa"/>
          </w:tcPr>
          <w:p w:rsidR="006460C1" w:rsidRPr="009F4C34" w:rsidRDefault="006460C1" w:rsidP="00DB50C7">
            <w:pPr>
              <w:jc w:val="both"/>
              <w:rPr>
                <w:rFonts w:ascii="Times New Roman" w:hAnsi="Times New Roman" w:cs="Times New Roman"/>
                <w:sz w:val="24"/>
                <w:szCs w:val="24"/>
              </w:rPr>
            </w:pPr>
            <w:r w:rsidRPr="009F4C34">
              <w:rPr>
                <w:rFonts w:ascii="Times New Roman" w:hAnsi="Times New Roman" w:cs="Times New Roman"/>
                <w:sz w:val="24"/>
                <w:szCs w:val="24"/>
              </w:rPr>
              <w:t xml:space="preserve">Организация и проведение обучающих семинаров (совещаний) для специалистов органов </w:t>
            </w:r>
            <w:r w:rsidRPr="009F4C34">
              <w:rPr>
                <w:rFonts w:ascii="Times New Roman" w:hAnsi="Times New Roman" w:cs="Times New Roman"/>
                <w:sz w:val="24"/>
                <w:szCs w:val="24"/>
              </w:rPr>
              <w:lastRenderedPageBreak/>
              <w:t>и учреждений системы профилактики по вопросам межведомственного взаимодействия в ходе реализации мероприятий по профилактике безнадзорности и правонарушений несовершеннолетних, защите их прав</w:t>
            </w:r>
          </w:p>
        </w:tc>
        <w:tc>
          <w:tcPr>
            <w:tcW w:w="2072" w:type="dxa"/>
          </w:tcPr>
          <w:p w:rsidR="006460C1" w:rsidRPr="009F4C34" w:rsidRDefault="006460C1" w:rsidP="004C0082">
            <w:pPr>
              <w:jc w:val="both"/>
              <w:rPr>
                <w:rFonts w:ascii="Times New Roman" w:hAnsi="Times New Roman" w:cs="Times New Roman"/>
                <w:sz w:val="24"/>
                <w:szCs w:val="24"/>
              </w:rPr>
            </w:pPr>
            <w:r w:rsidRPr="009F4C34">
              <w:rPr>
                <w:rFonts w:ascii="Times New Roman" w:hAnsi="Times New Roman" w:cs="Times New Roman"/>
                <w:sz w:val="24"/>
                <w:szCs w:val="24"/>
              </w:rPr>
              <w:lastRenderedPageBreak/>
              <w:t>Ежегодно</w:t>
            </w:r>
          </w:p>
        </w:tc>
        <w:tc>
          <w:tcPr>
            <w:tcW w:w="9686" w:type="dxa"/>
          </w:tcPr>
          <w:p w:rsidR="006460C1" w:rsidRPr="009F4C34" w:rsidRDefault="00BB6B5E" w:rsidP="00BB6B5E">
            <w:pPr>
              <w:jc w:val="both"/>
              <w:rPr>
                <w:rFonts w:ascii="Times New Roman" w:hAnsi="Times New Roman" w:cs="Times New Roman"/>
                <w:sz w:val="24"/>
                <w:szCs w:val="24"/>
              </w:rPr>
            </w:pPr>
            <w:r w:rsidRPr="009F4C34">
              <w:rPr>
                <w:rFonts w:ascii="Times New Roman" w:hAnsi="Times New Roman" w:cs="Times New Roman"/>
                <w:sz w:val="24"/>
                <w:szCs w:val="24"/>
              </w:rPr>
              <w:t xml:space="preserve">На постоянной основе институтом повышения квалификации педагогических кадров проводятся обучающие семинары (совещания) для специалистов органов и учреждений системы профилактики. Кроме этого, </w:t>
            </w:r>
            <w:r w:rsidR="000B6D7D" w:rsidRPr="009F4C34">
              <w:rPr>
                <w:rFonts w:ascii="Times New Roman" w:hAnsi="Times New Roman" w:cs="Times New Roman"/>
                <w:sz w:val="24"/>
                <w:szCs w:val="24"/>
              </w:rPr>
              <w:t xml:space="preserve">на территории региона проведено заседание Координационного совета уполномоченных по правам ребенка в Дальневосточном федеральном округе. В составе участников от региона – представители органов власти, </w:t>
            </w:r>
            <w:r w:rsidR="000B6D7D" w:rsidRPr="009F4C34">
              <w:rPr>
                <w:rFonts w:ascii="Times New Roman" w:hAnsi="Times New Roman" w:cs="Times New Roman"/>
                <w:sz w:val="24"/>
                <w:szCs w:val="24"/>
              </w:rPr>
              <w:lastRenderedPageBreak/>
              <w:t xml:space="preserve">министерств образования, здравоохранения, </w:t>
            </w:r>
            <w:proofErr w:type="spellStart"/>
            <w:r w:rsidR="000B6D7D" w:rsidRPr="009F4C34">
              <w:rPr>
                <w:rFonts w:ascii="Times New Roman" w:hAnsi="Times New Roman" w:cs="Times New Roman"/>
                <w:sz w:val="24"/>
                <w:szCs w:val="24"/>
              </w:rPr>
              <w:t>минтруда</w:t>
            </w:r>
            <w:proofErr w:type="spellEnd"/>
            <w:r w:rsidR="000B6D7D" w:rsidRPr="009F4C34">
              <w:rPr>
                <w:rFonts w:ascii="Times New Roman" w:hAnsi="Times New Roman" w:cs="Times New Roman"/>
                <w:sz w:val="24"/>
                <w:szCs w:val="24"/>
              </w:rPr>
              <w:t>, руководители специализированных учреждений для детей. В рамках Координационного совета рассматривались наиболее актуальные вопросы прав и законных интересов несовершеннолетних в сфере здравоохранения, образования, социальной защищенности, культуры</w:t>
            </w:r>
            <w:r w:rsidR="00760AFD" w:rsidRPr="009F4C34">
              <w:rPr>
                <w:rFonts w:ascii="Times New Roman" w:hAnsi="Times New Roman" w:cs="Times New Roman"/>
                <w:sz w:val="24"/>
                <w:szCs w:val="24"/>
              </w:rPr>
              <w:t>. Разработаны</w:t>
            </w:r>
            <w:r w:rsidR="000B6D7D" w:rsidRPr="009F4C34">
              <w:rPr>
                <w:rFonts w:ascii="Times New Roman" w:hAnsi="Times New Roman" w:cs="Times New Roman"/>
                <w:sz w:val="24"/>
                <w:szCs w:val="24"/>
              </w:rPr>
              <w:t xml:space="preserve"> единые подходы </w:t>
            </w:r>
            <w:r w:rsidR="00760AFD" w:rsidRPr="009F4C34">
              <w:rPr>
                <w:rFonts w:ascii="Times New Roman" w:hAnsi="Times New Roman" w:cs="Times New Roman"/>
                <w:sz w:val="24"/>
                <w:szCs w:val="24"/>
              </w:rPr>
              <w:t>в</w:t>
            </w:r>
            <w:r w:rsidR="000B6D7D" w:rsidRPr="009F4C34">
              <w:rPr>
                <w:rFonts w:ascii="Times New Roman" w:hAnsi="Times New Roman" w:cs="Times New Roman"/>
                <w:sz w:val="24"/>
                <w:szCs w:val="24"/>
              </w:rPr>
              <w:t xml:space="preserve"> решени</w:t>
            </w:r>
            <w:r w:rsidR="00760AFD" w:rsidRPr="009F4C34">
              <w:rPr>
                <w:rFonts w:ascii="Times New Roman" w:hAnsi="Times New Roman" w:cs="Times New Roman"/>
                <w:sz w:val="24"/>
                <w:szCs w:val="24"/>
              </w:rPr>
              <w:t>и</w:t>
            </w:r>
            <w:r w:rsidR="000B6D7D" w:rsidRPr="009F4C34">
              <w:rPr>
                <w:rFonts w:ascii="Times New Roman" w:hAnsi="Times New Roman" w:cs="Times New Roman"/>
                <w:sz w:val="24"/>
                <w:szCs w:val="24"/>
              </w:rPr>
              <w:t xml:space="preserve"> данных вопросов</w:t>
            </w:r>
            <w:r w:rsidR="00760AFD" w:rsidRPr="009F4C34">
              <w:rPr>
                <w:rFonts w:ascii="Times New Roman" w:hAnsi="Times New Roman" w:cs="Times New Roman"/>
                <w:sz w:val="24"/>
                <w:szCs w:val="24"/>
              </w:rPr>
              <w:t>.</w:t>
            </w:r>
          </w:p>
        </w:tc>
      </w:tr>
      <w:tr w:rsidR="009F4C34" w:rsidRPr="009F4C34" w:rsidTr="00EF4329">
        <w:tc>
          <w:tcPr>
            <w:tcW w:w="15068" w:type="dxa"/>
            <w:gridSpan w:val="4"/>
          </w:tcPr>
          <w:p w:rsidR="00204C9F" w:rsidRPr="009F4C34" w:rsidRDefault="00204C9F" w:rsidP="00204C9F">
            <w:pPr>
              <w:jc w:val="center"/>
              <w:rPr>
                <w:rFonts w:ascii="Times New Roman" w:hAnsi="Times New Roman" w:cs="Times New Roman"/>
                <w:sz w:val="24"/>
                <w:szCs w:val="24"/>
              </w:rPr>
            </w:pPr>
            <w:r w:rsidRPr="009F4C34">
              <w:rPr>
                <w:rFonts w:ascii="Times New Roman" w:hAnsi="Times New Roman" w:cs="Times New Roman"/>
                <w:b/>
                <w:sz w:val="24"/>
                <w:szCs w:val="24"/>
                <w:lang w:val="en-US"/>
              </w:rPr>
              <w:lastRenderedPageBreak/>
              <w:t>I</w:t>
            </w:r>
            <w:r w:rsidR="00555EE5" w:rsidRPr="009F4C34">
              <w:rPr>
                <w:rFonts w:ascii="Times New Roman" w:hAnsi="Times New Roman" w:cs="Times New Roman"/>
                <w:b/>
                <w:sz w:val="24"/>
                <w:szCs w:val="24"/>
                <w:lang w:val="en-US"/>
              </w:rPr>
              <w:t>I</w:t>
            </w:r>
            <w:r w:rsidRPr="009F4C34">
              <w:rPr>
                <w:rFonts w:ascii="Times New Roman" w:hAnsi="Times New Roman" w:cs="Times New Roman"/>
                <w:b/>
                <w:sz w:val="24"/>
                <w:szCs w:val="24"/>
                <w:lang w:val="en-US"/>
              </w:rPr>
              <w:t>I</w:t>
            </w:r>
            <w:r w:rsidRPr="009F4C34">
              <w:rPr>
                <w:rFonts w:ascii="Times New Roman" w:hAnsi="Times New Roman" w:cs="Times New Roman"/>
                <w:b/>
                <w:sz w:val="24"/>
                <w:szCs w:val="24"/>
              </w:rPr>
              <w:t>. Информационно-просветительская работа по вопросам профилактики асоциального поведения несовершеннолетних</w:t>
            </w:r>
          </w:p>
        </w:tc>
      </w:tr>
      <w:tr w:rsidR="009F4C34" w:rsidRPr="009F4C34" w:rsidTr="00EF4329">
        <w:tc>
          <w:tcPr>
            <w:tcW w:w="696" w:type="dxa"/>
          </w:tcPr>
          <w:p w:rsidR="004C0082" w:rsidRPr="009F4C34" w:rsidRDefault="00555EE5" w:rsidP="00DB50C7">
            <w:pPr>
              <w:jc w:val="both"/>
              <w:rPr>
                <w:rFonts w:ascii="Times New Roman" w:hAnsi="Times New Roman" w:cs="Times New Roman"/>
                <w:sz w:val="24"/>
                <w:szCs w:val="24"/>
              </w:rPr>
            </w:pPr>
            <w:r w:rsidRPr="009F4C34">
              <w:rPr>
                <w:rFonts w:ascii="Times New Roman" w:hAnsi="Times New Roman" w:cs="Times New Roman"/>
                <w:sz w:val="24"/>
                <w:szCs w:val="24"/>
              </w:rPr>
              <w:t>3.1.</w:t>
            </w:r>
          </w:p>
        </w:tc>
        <w:tc>
          <w:tcPr>
            <w:tcW w:w="2614" w:type="dxa"/>
          </w:tcPr>
          <w:p w:rsidR="004C0082" w:rsidRPr="009F4C34" w:rsidRDefault="004C0082" w:rsidP="00DB50C7">
            <w:pPr>
              <w:jc w:val="both"/>
              <w:rPr>
                <w:rFonts w:ascii="Times New Roman" w:hAnsi="Times New Roman" w:cs="Times New Roman"/>
                <w:sz w:val="24"/>
                <w:szCs w:val="24"/>
              </w:rPr>
            </w:pPr>
            <w:r w:rsidRPr="009F4C34">
              <w:rPr>
                <w:rFonts w:ascii="Times New Roman" w:hAnsi="Times New Roman" w:cs="Times New Roman"/>
                <w:sz w:val="24"/>
                <w:szCs w:val="24"/>
              </w:rPr>
              <w:t>Проведение информационно-просветительской работы среди населения, раскрывающей ценность семьи, с целью оказания содействия в устройстве детей на воспитание в семью</w:t>
            </w:r>
          </w:p>
        </w:tc>
        <w:tc>
          <w:tcPr>
            <w:tcW w:w="2072" w:type="dxa"/>
          </w:tcPr>
          <w:p w:rsidR="004C0082" w:rsidRPr="009F4C34" w:rsidRDefault="004C0082" w:rsidP="004C0082">
            <w:pPr>
              <w:jc w:val="both"/>
              <w:rPr>
                <w:rFonts w:ascii="Times New Roman" w:hAnsi="Times New Roman" w:cs="Times New Roman"/>
                <w:sz w:val="24"/>
                <w:szCs w:val="24"/>
              </w:rPr>
            </w:pPr>
            <w:r w:rsidRPr="009F4C34">
              <w:rPr>
                <w:rFonts w:ascii="Times New Roman" w:hAnsi="Times New Roman" w:cs="Times New Roman"/>
                <w:sz w:val="24"/>
                <w:szCs w:val="24"/>
              </w:rPr>
              <w:t>Ежеквартально</w:t>
            </w:r>
          </w:p>
          <w:p w:rsidR="004C0082" w:rsidRPr="009F4C34" w:rsidRDefault="004C0082" w:rsidP="004937F0">
            <w:pPr>
              <w:jc w:val="both"/>
              <w:rPr>
                <w:rFonts w:ascii="Times New Roman" w:hAnsi="Times New Roman" w:cs="Times New Roman"/>
                <w:sz w:val="24"/>
                <w:szCs w:val="24"/>
              </w:rPr>
            </w:pPr>
          </w:p>
        </w:tc>
        <w:tc>
          <w:tcPr>
            <w:tcW w:w="9686" w:type="dxa"/>
          </w:tcPr>
          <w:p w:rsidR="0047087E" w:rsidRPr="009F4C34" w:rsidRDefault="00141CEF" w:rsidP="00BB6B5E">
            <w:pPr>
              <w:jc w:val="both"/>
              <w:rPr>
                <w:rFonts w:ascii="Times New Roman" w:hAnsi="Times New Roman" w:cs="Times New Roman"/>
                <w:sz w:val="24"/>
                <w:szCs w:val="24"/>
              </w:rPr>
            </w:pPr>
            <w:r w:rsidRPr="009F4C34">
              <w:rPr>
                <w:rFonts w:ascii="Times New Roman" w:hAnsi="Times New Roman" w:cs="Times New Roman"/>
                <w:sz w:val="24"/>
                <w:szCs w:val="24"/>
              </w:rPr>
              <w:t xml:space="preserve">С целью повышения психолого-педагогической культуры населения Магаданской области специалистами МОГБУ «Центр психолого-педагогической, медицинской и социальной помощи» (далее – Центр) уделяется особое внимание информационно-просветительской деятельности. Данная работа осуществляется с использованием различных форм: лекции, семинары, тренинги, консультирования и другие. Также, используются разнообразные средства: печатная продукция (буклеты, памятки), информирование населения через </w:t>
            </w:r>
            <w:proofErr w:type="spellStart"/>
            <w:r w:rsidRPr="009F4C34">
              <w:rPr>
                <w:rFonts w:ascii="Times New Roman" w:hAnsi="Times New Roman" w:cs="Times New Roman"/>
                <w:sz w:val="24"/>
                <w:szCs w:val="24"/>
              </w:rPr>
              <w:t>Сми</w:t>
            </w:r>
            <w:proofErr w:type="spellEnd"/>
            <w:r w:rsidRPr="009F4C34">
              <w:rPr>
                <w:rFonts w:ascii="Times New Roman" w:hAnsi="Times New Roman" w:cs="Times New Roman"/>
                <w:sz w:val="24"/>
                <w:szCs w:val="24"/>
              </w:rPr>
              <w:t xml:space="preserve"> и другое.</w:t>
            </w:r>
            <w:r w:rsidR="00E95B03" w:rsidRPr="009F4C34">
              <w:rPr>
                <w:rFonts w:ascii="Times New Roman" w:hAnsi="Times New Roman" w:cs="Times New Roman"/>
                <w:sz w:val="24"/>
                <w:szCs w:val="24"/>
              </w:rPr>
              <w:t xml:space="preserve"> </w:t>
            </w:r>
            <w:r w:rsidR="003A574D" w:rsidRPr="009F4C34">
              <w:rPr>
                <w:rFonts w:ascii="Times New Roman" w:hAnsi="Times New Roman" w:cs="Times New Roman"/>
                <w:sz w:val="24"/>
                <w:szCs w:val="24"/>
              </w:rPr>
              <w:t xml:space="preserve">Просветительская деятельность </w:t>
            </w:r>
            <w:r w:rsidRPr="009F4C34">
              <w:rPr>
                <w:rFonts w:ascii="Times New Roman" w:hAnsi="Times New Roman" w:cs="Times New Roman"/>
                <w:sz w:val="24"/>
                <w:szCs w:val="24"/>
              </w:rPr>
              <w:t xml:space="preserve">в первую очередь направлена на родителей (законных представителей), а также </w:t>
            </w:r>
            <w:r w:rsidR="003A574D" w:rsidRPr="009F4C34">
              <w:rPr>
                <w:rFonts w:ascii="Times New Roman" w:hAnsi="Times New Roman" w:cs="Times New Roman"/>
                <w:sz w:val="24"/>
                <w:szCs w:val="24"/>
              </w:rPr>
              <w:t xml:space="preserve">на </w:t>
            </w:r>
            <w:r w:rsidRPr="009F4C34">
              <w:rPr>
                <w:rFonts w:ascii="Times New Roman" w:hAnsi="Times New Roman" w:cs="Times New Roman"/>
                <w:sz w:val="24"/>
                <w:szCs w:val="24"/>
              </w:rPr>
              <w:t>все взрослое население, у которого важно сформировать гуманное и разумное отношение к детям и подросткам, в том числе с отклонениями в развитии, к детям-инвалидам, детям-сиротам.   На базе Центра осуществляет свою деятельность Школа замещающих родителей (далее – ШЗР), для граждан, ж</w:t>
            </w:r>
            <w:r w:rsidR="0038550B" w:rsidRPr="009F4C34">
              <w:rPr>
                <w:rFonts w:ascii="Times New Roman" w:hAnsi="Times New Roman" w:cs="Times New Roman"/>
                <w:sz w:val="24"/>
                <w:szCs w:val="24"/>
              </w:rPr>
              <w:t>елающих</w:t>
            </w:r>
            <w:r w:rsidRPr="009F4C34">
              <w:rPr>
                <w:rFonts w:ascii="Times New Roman" w:hAnsi="Times New Roman" w:cs="Times New Roman"/>
                <w:sz w:val="24"/>
                <w:szCs w:val="24"/>
              </w:rPr>
              <w:t xml:space="preserve"> усыновить или взять ребенка под опеку (</w:t>
            </w:r>
            <w:hyperlink r:id="rId12" w:history="1">
              <w:r w:rsidR="00E95B03" w:rsidRPr="009F4C34">
                <w:rPr>
                  <w:rStyle w:val="a9"/>
                  <w:rFonts w:ascii="Times New Roman" w:hAnsi="Times New Roman" w:cs="Times New Roman"/>
                  <w:color w:val="auto"/>
                  <w:sz w:val="24"/>
                  <w:szCs w:val="24"/>
                </w:rPr>
                <w:t>https://ppms-centr.ru/новости/221-информация-о-занятиях-по-программе-школа-замещающих-родителей.html</w:t>
              </w:r>
            </w:hyperlink>
            <w:r w:rsidR="00BB6B5E" w:rsidRPr="009F4C34">
              <w:t>)</w:t>
            </w:r>
          </w:p>
        </w:tc>
      </w:tr>
      <w:tr w:rsidR="009F4C34" w:rsidRPr="009F4C34" w:rsidTr="00EF4329">
        <w:tc>
          <w:tcPr>
            <w:tcW w:w="696" w:type="dxa"/>
          </w:tcPr>
          <w:p w:rsidR="00A652C8" w:rsidRPr="009F4C34" w:rsidRDefault="00555EE5" w:rsidP="00DB50C7">
            <w:pPr>
              <w:jc w:val="both"/>
              <w:rPr>
                <w:rFonts w:ascii="Times New Roman" w:hAnsi="Times New Roman" w:cs="Times New Roman"/>
                <w:sz w:val="24"/>
                <w:szCs w:val="24"/>
              </w:rPr>
            </w:pPr>
            <w:r w:rsidRPr="009F4C34">
              <w:rPr>
                <w:rFonts w:ascii="Times New Roman" w:hAnsi="Times New Roman" w:cs="Times New Roman"/>
                <w:sz w:val="24"/>
                <w:szCs w:val="24"/>
              </w:rPr>
              <w:t>3.2.</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Оказание бесплатной юридической помощи детям, родителям (законным представителям) по вопросам профилактики асоциального поведения несовершеннолетних</w:t>
            </w:r>
          </w:p>
        </w:tc>
        <w:tc>
          <w:tcPr>
            <w:tcW w:w="2072" w:type="dxa"/>
          </w:tcPr>
          <w:p w:rsidR="00A652C8" w:rsidRPr="009F4C34" w:rsidRDefault="00A6668A" w:rsidP="00A6668A">
            <w:pPr>
              <w:jc w:val="both"/>
              <w:rPr>
                <w:rFonts w:ascii="Times New Roman" w:hAnsi="Times New Roman" w:cs="Times New Roman"/>
                <w:sz w:val="24"/>
                <w:szCs w:val="24"/>
              </w:rPr>
            </w:pPr>
            <w:r w:rsidRPr="009F4C34">
              <w:rPr>
                <w:rFonts w:ascii="Times New Roman" w:hAnsi="Times New Roman" w:cs="Times New Roman"/>
                <w:sz w:val="24"/>
                <w:szCs w:val="24"/>
              </w:rPr>
              <w:t>Ежеквартально</w:t>
            </w:r>
          </w:p>
        </w:tc>
        <w:tc>
          <w:tcPr>
            <w:tcW w:w="9686" w:type="dxa"/>
          </w:tcPr>
          <w:p w:rsidR="006242C3" w:rsidRPr="009F4C34" w:rsidRDefault="006F479D" w:rsidP="006242C3">
            <w:pPr>
              <w:jc w:val="both"/>
              <w:rPr>
                <w:rFonts w:ascii="Times New Roman" w:hAnsi="Times New Roman" w:cs="Times New Roman"/>
                <w:sz w:val="24"/>
                <w:szCs w:val="24"/>
              </w:rPr>
            </w:pPr>
            <w:r w:rsidRPr="009F4C34">
              <w:rPr>
                <w:rFonts w:ascii="Times New Roman" w:hAnsi="Times New Roman" w:cs="Times New Roman"/>
                <w:sz w:val="24"/>
                <w:szCs w:val="24"/>
              </w:rPr>
              <w:t xml:space="preserve">На территории Магаданской области </w:t>
            </w:r>
            <w:r w:rsidR="005A3FC0" w:rsidRPr="009F4C34">
              <w:rPr>
                <w:rFonts w:ascii="Times New Roman" w:hAnsi="Times New Roman" w:cs="Times New Roman"/>
                <w:sz w:val="24"/>
                <w:szCs w:val="24"/>
              </w:rPr>
              <w:t xml:space="preserve">ОГКУ «Государственное юридическое бюро по Магаданской области» оказывает бесплатную юридическую помощь в соответствии со ст. 20 Федерального закона от 21 ноября 2011 г. № 324-ФЗ «О бесплатной юридической </w:t>
            </w:r>
            <w:r w:rsidR="00E95B03" w:rsidRPr="009F4C34">
              <w:rPr>
                <w:rFonts w:ascii="Times New Roman" w:hAnsi="Times New Roman" w:cs="Times New Roman"/>
                <w:sz w:val="24"/>
                <w:szCs w:val="24"/>
              </w:rPr>
              <w:t xml:space="preserve">помощи в Российской Федерации»: </w:t>
            </w:r>
            <w:r w:rsidRPr="009F4C34">
              <w:rPr>
                <w:rFonts w:ascii="Times New Roman" w:hAnsi="Times New Roman" w:cs="Times New Roman"/>
                <w:sz w:val="24"/>
                <w:szCs w:val="24"/>
              </w:rPr>
              <w:t>- детям-инвалидам, детям-сиротам, детям, оставшимся без попечения родителей, лицам из числа детей-сирот и детей, оставшихся без попечения родителей, а также их законным представителям по вопросам, связанным с обеспечением и защитой п</w:t>
            </w:r>
            <w:r w:rsidR="00E95B03" w:rsidRPr="009F4C34">
              <w:rPr>
                <w:rFonts w:ascii="Times New Roman" w:hAnsi="Times New Roman" w:cs="Times New Roman"/>
                <w:sz w:val="24"/>
                <w:szCs w:val="24"/>
              </w:rPr>
              <w:t xml:space="preserve">рав и законных интересов детей; </w:t>
            </w:r>
            <w:r w:rsidRPr="009F4C34">
              <w:rPr>
                <w:rFonts w:ascii="Times New Roman" w:hAnsi="Times New Roman" w:cs="Times New Roman"/>
                <w:sz w:val="24"/>
                <w:szCs w:val="24"/>
              </w:rPr>
              <w:t>- лицам, желающим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w:t>
            </w:r>
            <w:r w:rsidR="00E95B03" w:rsidRPr="009F4C34">
              <w:rPr>
                <w:rFonts w:ascii="Times New Roman" w:hAnsi="Times New Roman" w:cs="Times New Roman"/>
                <w:sz w:val="24"/>
                <w:szCs w:val="24"/>
              </w:rPr>
              <w:t xml:space="preserve"> ребенка на воспитание в семью; </w:t>
            </w:r>
            <w:r w:rsidRPr="009F4C34">
              <w:rPr>
                <w:rFonts w:ascii="Times New Roman" w:hAnsi="Times New Roman" w:cs="Times New Roman"/>
                <w:sz w:val="24"/>
                <w:szCs w:val="24"/>
              </w:rPr>
              <w:t xml:space="preserve">- усыновителям, если они обращаются за оказанием бесплатной </w:t>
            </w:r>
            <w:r w:rsidRPr="009F4C34">
              <w:rPr>
                <w:rFonts w:ascii="Times New Roman" w:hAnsi="Times New Roman" w:cs="Times New Roman"/>
                <w:sz w:val="24"/>
                <w:szCs w:val="24"/>
              </w:rPr>
              <w:lastRenderedPageBreak/>
              <w:t>юридической помощи по вопросам, связанным с обеспечением и защитой прав и законны</w:t>
            </w:r>
            <w:r w:rsidR="00E95B03" w:rsidRPr="009F4C34">
              <w:rPr>
                <w:rFonts w:ascii="Times New Roman" w:hAnsi="Times New Roman" w:cs="Times New Roman"/>
                <w:sz w:val="24"/>
                <w:szCs w:val="24"/>
              </w:rPr>
              <w:t xml:space="preserve">х интересов усыновленных детей; </w:t>
            </w:r>
            <w:r w:rsidRPr="009F4C34">
              <w:rPr>
                <w:rFonts w:ascii="Times New Roman" w:hAnsi="Times New Roman" w:cs="Times New Roman"/>
                <w:sz w:val="24"/>
                <w:szCs w:val="24"/>
              </w:rPr>
              <w:t>- несовершеннолетним, содержащимся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w:t>
            </w:r>
            <w:r w:rsidR="00D068EE" w:rsidRPr="009F4C34">
              <w:rPr>
                <w:rFonts w:ascii="Times New Roman" w:hAnsi="Times New Roman" w:cs="Times New Roman"/>
                <w:sz w:val="24"/>
                <w:szCs w:val="24"/>
              </w:rPr>
              <w:t xml:space="preserve">дставители </w:t>
            </w:r>
            <w:r w:rsidRPr="009F4C34">
              <w:rPr>
                <w:rFonts w:ascii="Times New Roman" w:hAnsi="Times New Roman" w:cs="Times New Roman"/>
                <w:sz w:val="24"/>
                <w:szCs w:val="24"/>
              </w:rPr>
              <w:t>(за исключением вопросов, связанных с оказанием юридической помощи в уголовном судопроизводстве</w:t>
            </w:r>
            <w:r w:rsidR="006D53E7" w:rsidRPr="009F4C34">
              <w:rPr>
                <w:rFonts w:ascii="Times New Roman" w:hAnsi="Times New Roman" w:cs="Times New Roman"/>
                <w:sz w:val="24"/>
                <w:szCs w:val="24"/>
              </w:rPr>
              <w:t>)</w:t>
            </w:r>
            <w:r w:rsidR="005A3FC0" w:rsidRPr="009F4C34">
              <w:rPr>
                <w:rFonts w:ascii="Times New Roman" w:hAnsi="Times New Roman" w:cs="Times New Roman"/>
                <w:sz w:val="24"/>
                <w:szCs w:val="24"/>
              </w:rPr>
              <w:t>.</w:t>
            </w:r>
            <w:r w:rsidR="00E95B03" w:rsidRPr="009F4C34">
              <w:rPr>
                <w:rFonts w:ascii="Times New Roman" w:hAnsi="Times New Roman" w:cs="Times New Roman"/>
                <w:sz w:val="24"/>
                <w:szCs w:val="24"/>
              </w:rPr>
              <w:t xml:space="preserve"> ОГКУ «Государственное юридическое б</w:t>
            </w:r>
            <w:r w:rsidR="00BB6B5E" w:rsidRPr="009F4C34">
              <w:rPr>
                <w:rFonts w:ascii="Times New Roman" w:hAnsi="Times New Roman" w:cs="Times New Roman"/>
                <w:sz w:val="24"/>
                <w:szCs w:val="24"/>
              </w:rPr>
              <w:t xml:space="preserve">юро по Магаданской </w:t>
            </w:r>
            <w:r w:rsidR="004430C2" w:rsidRPr="009F4C34">
              <w:rPr>
                <w:rFonts w:ascii="Times New Roman" w:hAnsi="Times New Roman" w:cs="Times New Roman"/>
                <w:sz w:val="24"/>
                <w:szCs w:val="24"/>
              </w:rPr>
              <w:t>области» проводятся</w:t>
            </w:r>
            <w:r w:rsidR="00E95B03" w:rsidRPr="009F4C34">
              <w:rPr>
                <w:rFonts w:ascii="Times New Roman" w:hAnsi="Times New Roman" w:cs="Times New Roman"/>
                <w:sz w:val="24"/>
                <w:szCs w:val="24"/>
              </w:rPr>
              <w:t xml:space="preserve"> мероприятия, направленные на профилактику асоциального поведения несовершеннолетних</w:t>
            </w:r>
            <w:r w:rsidR="00BB6B5E" w:rsidRPr="009F4C34">
              <w:rPr>
                <w:rFonts w:ascii="Times New Roman" w:hAnsi="Times New Roman" w:cs="Times New Roman"/>
                <w:sz w:val="24"/>
                <w:szCs w:val="24"/>
              </w:rPr>
              <w:t xml:space="preserve">. </w:t>
            </w:r>
          </w:p>
        </w:tc>
      </w:tr>
      <w:tr w:rsidR="009F4C34" w:rsidRPr="009F4C34" w:rsidTr="00EF4329">
        <w:tc>
          <w:tcPr>
            <w:tcW w:w="696" w:type="dxa"/>
          </w:tcPr>
          <w:p w:rsidR="00A652C8" w:rsidRPr="009F4C34" w:rsidRDefault="00555EE5"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3.3.</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 xml:space="preserve">Работа </w:t>
            </w:r>
            <w:proofErr w:type="spellStart"/>
            <w:r w:rsidRPr="009F4C34">
              <w:rPr>
                <w:rFonts w:ascii="Times New Roman" w:hAnsi="Times New Roman" w:cs="Times New Roman"/>
                <w:sz w:val="24"/>
                <w:szCs w:val="24"/>
              </w:rPr>
              <w:t>киновидеолектория</w:t>
            </w:r>
            <w:proofErr w:type="spellEnd"/>
            <w:r w:rsidRPr="009F4C34">
              <w:rPr>
                <w:rFonts w:ascii="Times New Roman" w:hAnsi="Times New Roman" w:cs="Times New Roman"/>
                <w:sz w:val="24"/>
                <w:szCs w:val="24"/>
              </w:rPr>
              <w:t xml:space="preserve"> по проблемам профилактики наркомании, токсикомании, алкоголизма, формированию здорового образа жизни</w:t>
            </w:r>
          </w:p>
        </w:tc>
        <w:tc>
          <w:tcPr>
            <w:tcW w:w="2072" w:type="dxa"/>
          </w:tcPr>
          <w:p w:rsidR="00A652C8" w:rsidRPr="009F4C34" w:rsidRDefault="00D348F3" w:rsidP="00FC4BCC">
            <w:pPr>
              <w:jc w:val="both"/>
              <w:rPr>
                <w:rFonts w:ascii="Times New Roman" w:hAnsi="Times New Roman" w:cs="Times New Roman"/>
                <w:sz w:val="24"/>
                <w:szCs w:val="24"/>
              </w:rPr>
            </w:pPr>
            <w:r w:rsidRPr="009F4C34">
              <w:rPr>
                <w:rFonts w:ascii="Times New Roman" w:hAnsi="Times New Roman" w:cs="Times New Roman"/>
                <w:sz w:val="24"/>
                <w:szCs w:val="24"/>
              </w:rPr>
              <w:t>Ежеквартально</w:t>
            </w:r>
          </w:p>
        </w:tc>
        <w:tc>
          <w:tcPr>
            <w:tcW w:w="9686" w:type="dxa"/>
          </w:tcPr>
          <w:p w:rsidR="004430C2" w:rsidRPr="009F4C34" w:rsidRDefault="004430C2" w:rsidP="004430C2">
            <w:pPr>
              <w:jc w:val="both"/>
              <w:rPr>
                <w:rFonts w:ascii="Times New Roman" w:hAnsi="Times New Roman" w:cs="Times New Roman"/>
                <w:sz w:val="24"/>
                <w:szCs w:val="24"/>
              </w:rPr>
            </w:pPr>
            <w:r w:rsidRPr="009F4C34">
              <w:rPr>
                <w:rFonts w:ascii="Times New Roman" w:hAnsi="Times New Roman" w:cs="Times New Roman"/>
                <w:sz w:val="24"/>
                <w:szCs w:val="24"/>
              </w:rPr>
              <w:t>Департаментом молодежной политики Магаданской области в 2024 году в рамках информационно-просветительского проекта «Несложный вопрос о ЗОЖ», цель которого – популяризация здорового образа жизни и профилактика негативных социальных явлений среди молодежи Магаданской области, состоялись записи просветительских видеороликов «Правовая ответственность за незаконный оборот наркотиков», «Уход за полостью рта и зубами. Как избежать кариеса, «Существует ли безопасная доза алкоголя и как спиртное влияет на нашу психику?», «Вечеринка без последствий. Как правильно сказать «нет». Общее количество просмотров видеороликов более 2500 человек. В 2024 году в целях недопущения наркотизации среди учащихся начальных, средних профессиональных и высших учебных заведений, продолжается проведение активной антинаркотической пропаганды. За отчетный период текущего года в образовательных организациях региона сотрудниками полиции совместно с представителями иных ведомств проведено 122 профилактические беседы и лекций (из них 79 с участием несовершеннолетних), в ходе которых доводилась информация о мотивах употребления запрещённых веществ, физиологических состояниях при нахождении в опьянении, негативных последствиях для здоровья и восприятия в окружении, а также правовые последствия основных видов совершенных правонарушений, связанных с</w:t>
            </w:r>
          </w:p>
          <w:p w:rsidR="00BC11AD" w:rsidRPr="009F4C34" w:rsidRDefault="004430C2" w:rsidP="00BC11AD">
            <w:pPr>
              <w:jc w:val="both"/>
              <w:rPr>
                <w:rFonts w:ascii="Times New Roman" w:hAnsi="Times New Roman" w:cs="Times New Roman"/>
                <w:sz w:val="24"/>
                <w:szCs w:val="24"/>
              </w:rPr>
            </w:pPr>
            <w:r w:rsidRPr="009F4C34">
              <w:rPr>
                <w:rFonts w:ascii="Times New Roman" w:hAnsi="Times New Roman" w:cs="Times New Roman"/>
                <w:sz w:val="24"/>
                <w:szCs w:val="24"/>
              </w:rPr>
              <w:t>незаконным оборотом наркотических средств и психотропных веществ.</w:t>
            </w:r>
            <w:r w:rsidRPr="009F4C34">
              <w:t xml:space="preserve"> </w:t>
            </w:r>
            <w:r w:rsidRPr="009F4C34">
              <w:rPr>
                <w:rFonts w:ascii="Times New Roman" w:hAnsi="Times New Roman" w:cs="Times New Roman"/>
                <w:sz w:val="24"/>
                <w:szCs w:val="24"/>
              </w:rPr>
              <w:t>Из них 6 профилактических бесед антинаркотической направленности с семьями правонарушителями, находившимися в Центре временного содержания несовершеннолетних правонарушителей УМВД, и 2 профилактические беседы с тремя несовершеннолетними осужденными без изоляции от общества, состоящими на учете в Уголовно-исполнительной инспекции УФСИН России по Магаданской области.</w:t>
            </w:r>
            <w:r w:rsidRPr="009F4C34">
              <w:t xml:space="preserve"> </w:t>
            </w:r>
            <w:r w:rsidRPr="009F4C34">
              <w:rPr>
                <w:rFonts w:ascii="Times New Roman" w:hAnsi="Times New Roman" w:cs="Times New Roman"/>
                <w:sz w:val="24"/>
                <w:szCs w:val="24"/>
              </w:rPr>
              <w:t>С 25 сентября по 3 октября 2024 года организована региональная оперативно-профилактическая акция «Первокур</w:t>
            </w:r>
            <w:r w:rsidR="006A7868" w:rsidRPr="009F4C34">
              <w:rPr>
                <w:rFonts w:ascii="Times New Roman" w:hAnsi="Times New Roman" w:cs="Times New Roman"/>
                <w:sz w:val="24"/>
                <w:szCs w:val="24"/>
              </w:rPr>
              <w:t xml:space="preserve">сник - 2024». Со студентами 1 курсов </w:t>
            </w:r>
            <w:r w:rsidRPr="009F4C34">
              <w:rPr>
                <w:rFonts w:ascii="Times New Roman" w:hAnsi="Times New Roman" w:cs="Times New Roman"/>
                <w:sz w:val="24"/>
                <w:szCs w:val="24"/>
              </w:rPr>
              <w:t>среднего специального и высшего образов</w:t>
            </w:r>
            <w:r w:rsidR="006A7868" w:rsidRPr="009F4C34">
              <w:rPr>
                <w:rFonts w:ascii="Times New Roman" w:hAnsi="Times New Roman" w:cs="Times New Roman"/>
                <w:sz w:val="24"/>
                <w:szCs w:val="24"/>
              </w:rPr>
              <w:t xml:space="preserve">ания проведены профилактические </w:t>
            </w:r>
            <w:r w:rsidRPr="009F4C34">
              <w:rPr>
                <w:rFonts w:ascii="Times New Roman" w:hAnsi="Times New Roman" w:cs="Times New Roman"/>
                <w:sz w:val="24"/>
                <w:szCs w:val="24"/>
              </w:rPr>
              <w:t>беседы и лекции антинаркотической напр</w:t>
            </w:r>
            <w:r w:rsidR="006A7868" w:rsidRPr="009F4C34">
              <w:rPr>
                <w:rFonts w:ascii="Times New Roman" w:hAnsi="Times New Roman" w:cs="Times New Roman"/>
                <w:sz w:val="24"/>
                <w:szCs w:val="24"/>
              </w:rPr>
              <w:t xml:space="preserve">авленности с целью профилактики </w:t>
            </w:r>
            <w:r w:rsidRPr="009F4C34">
              <w:rPr>
                <w:rFonts w:ascii="Times New Roman" w:hAnsi="Times New Roman" w:cs="Times New Roman"/>
                <w:sz w:val="24"/>
                <w:szCs w:val="24"/>
              </w:rPr>
              <w:t>правонарушений, предупреждения р</w:t>
            </w:r>
            <w:r w:rsidR="006A7868" w:rsidRPr="009F4C34">
              <w:rPr>
                <w:rFonts w:ascii="Times New Roman" w:hAnsi="Times New Roman" w:cs="Times New Roman"/>
                <w:sz w:val="24"/>
                <w:szCs w:val="24"/>
              </w:rPr>
              <w:t xml:space="preserve">аспространения наркомании среди </w:t>
            </w:r>
            <w:r w:rsidRPr="009F4C34">
              <w:rPr>
                <w:rFonts w:ascii="Times New Roman" w:hAnsi="Times New Roman" w:cs="Times New Roman"/>
                <w:sz w:val="24"/>
                <w:szCs w:val="24"/>
              </w:rPr>
              <w:t>несовершеннолетних и молодежи, а также вы</w:t>
            </w:r>
            <w:r w:rsidR="006A7868" w:rsidRPr="009F4C34">
              <w:rPr>
                <w:rFonts w:ascii="Times New Roman" w:hAnsi="Times New Roman" w:cs="Times New Roman"/>
                <w:sz w:val="24"/>
                <w:szCs w:val="24"/>
              </w:rPr>
              <w:t xml:space="preserve">явления, пресечения и раскрытия </w:t>
            </w:r>
            <w:r w:rsidRPr="009F4C34">
              <w:rPr>
                <w:rFonts w:ascii="Times New Roman" w:hAnsi="Times New Roman" w:cs="Times New Roman"/>
                <w:sz w:val="24"/>
                <w:szCs w:val="24"/>
              </w:rPr>
              <w:t>фактов их вовлечения в противоправную деятельность, связанную с НОН,</w:t>
            </w:r>
            <w:r w:rsidR="006A7868" w:rsidRPr="009F4C34">
              <w:rPr>
                <w:rFonts w:ascii="Times New Roman" w:hAnsi="Times New Roman" w:cs="Times New Roman"/>
                <w:sz w:val="24"/>
                <w:szCs w:val="24"/>
              </w:rPr>
              <w:t xml:space="preserve"> </w:t>
            </w:r>
            <w:r w:rsidRPr="009F4C34">
              <w:rPr>
                <w:rFonts w:ascii="Times New Roman" w:hAnsi="Times New Roman" w:cs="Times New Roman"/>
                <w:sz w:val="24"/>
                <w:szCs w:val="24"/>
              </w:rPr>
              <w:t>повышения уровня осведомленности студент</w:t>
            </w:r>
            <w:r w:rsidR="006A7868" w:rsidRPr="009F4C34">
              <w:rPr>
                <w:rFonts w:ascii="Times New Roman" w:hAnsi="Times New Roman" w:cs="Times New Roman"/>
                <w:sz w:val="24"/>
                <w:szCs w:val="24"/>
              </w:rPr>
              <w:t xml:space="preserve">ов первых </w:t>
            </w:r>
            <w:r w:rsidR="006A7868" w:rsidRPr="009F4C34">
              <w:rPr>
                <w:rFonts w:ascii="Times New Roman" w:hAnsi="Times New Roman" w:cs="Times New Roman"/>
                <w:sz w:val="24"/>
                <w:szCs w:val="24"/>
              </w:rPr>
              <w:lastRenderedPageBreak/>
              <w:t xml:space="preserve">курсов о последствиях </w:t>
            </w:r>
            <w:r w:rsidRPr="009F4C34">
              <w:rPr>
                <w:rFonts w:ascii="Times New Roman" w:hAnsi="Times New Roman" w:cs="Times New Roman"/>
                <w:sz w:val="24"/>
                <w:szCs w:val="24"/>
              </w:rPr>
              <w:t xml:space="preserve">незаконного потребления наркотиков и об </w:t>
            </w:r>
            <w:r w:rsidR="006A7868" w:rsidRPr="009F4C34">
              <w:rPr>
                <w:rFonts w:ascii="Times New Roman" w:hAnsi="Times New Roman" w:cs="Times New Roman"/>
                <w:sz w:val="24"/>
                <w:szCs w:val="24"/>
              </w:rPr>
              <w:t xml:space="preserve">ответственности за участие в их </w:t>
            </w:r>
            <w:r w:rsidRPr="009F4C34">
              <w:rPr>
                <w:rFonts w:ascii="Times New Roman" w:hAnsi="Times New Roman" w:cs="Times New Roman"/>
                <w:sz w:val="24"/>
                <w:szCs w:val="24"/>
              </w:rPr>
              <w:t>незаконном обороте, а также стабилизации оп</w:t>
            </w:r>
            <w:r w:rsidR="006A7868" w:rsidRPr="009F4C34">
              <w:rPr>
                <w:rFonts w:ascii="Times New Roman" w:hAnsi="Times New Roman" w:cs="Times New Roman"/>
                <w:sz w:val="24"/>
                <w:szCs w:val="24"/>
              </w:rPr>
              <w:t xml:space="preserve">еративной обстановки. Уделялось </w:t>
            </w:r>
            <w:r w:rsidRPr="009F4C34">
              <w:rPr>
                <w:rFonts w:ascii="Times New Roman" w:hAnsi="Times New Roman" w:cs="Times New Roman"/>
                <w:sz w:val="24"/>
                <w:szCs w:val="24"/>
              </w:rPr>
              <w:t>также внимание агитационной работе, направлен</w:t>
            </w:r>
            <w:r w:rsidR="006A7868" w:rsidRPr="009F4C34">
              <w:rPr>
                <w:rFonts w:ascii="Times New Roman" w:hAnsi="Times New Roman" w:cs="Times New Roman"/>
                <w:sz w:val="24"/>
                <w:szCs w:val="24"/>
              </w:rPr>
              <w:t xml:space="preserve">ной на побуждение к поступлению </w:t>
            </w:r>
            <w:r w:rsidRPr="009F4C34">
              <w:rPr>
                <w:rFonts w:ascii="Times New Roman" w:hAnsi="Times New Roman" w:cs="Times New Roman"/>
                <w:sz w:val="24"/>
                <w:szCs w:val="24"/>
              </w:rPr>
              <w:t xml:space="preserve">на службу в органы внутренних дел </w:t>
            </w:r>
            <w:r w:rsidR="00490321" w:rsidRPr="009F4C34">
              <w:rPr>
                <w:rFonts w:ascii="Times New Roman" w:hAnsi="Times New Roman" w:cs="Times New Roman"/>
                <w:sz w:val="24"/>
                <w:szCs w:val="24"/>
              </w:rPr>
              <w:t xml:space="preserve">Магаданской области. </w:t>
            </w:r>
            <w:r w:rsidRPr="009F4C34">
              <w:rPr>
                <w:rFonts w:ascii="Times New Roman" w:hAnsi="Times New Roman" w:cs="Times New Roman"/>
                <w:sz w:val="24"/>
                <w:szCs w:val="24"/>
              </w:rPr>
              <w:t>28 октября 2024 года сотрудники УМВД</w:t>
            </w:r>
            <w:r w:rsidR="00490321" w:rsidRPr="009F4C34">
              <w:rPr>
                <w:rFonts w:ascii="Times New Roman" w:hAnsi="Times New Roman" w:cs="Times New Roman"/>
                <w:sz w:val="24"/>
                <w:szCs w:val="24"/>
              </w:rPr>
              <w:t xml:space="preserve"> совместно с главным внештатным </w:t>
            </w:r>
            <w:r w:rsidRPr="009F4C34">
              <w:rPr>
                <w:rFonts w:ascii="Times New Roman" w:hAnsi="Times New Roman" w:cs="Times New Roman"/>
                <w:sz w:val="24"/>
                <w:szCs w:val="24"/>
              </w:rPr>
              <w:t>специали</w:t>
            </w:r>
            <w:r w:rsidR="00490321" w:rsidRPr="009F4C34">
              <w:rPr>
                <w:rFonts w:ascii="Times New Roman" w:hAnsi="Times New Roman" w:cs="Times New Roman"/>
                <w:sz w:val="24"/>
                <w:szCs w:val="24"/>
              </w:rPr>
              <w:t xml:space="preserve">стом по медицинской психологии министерства здравоохранения </w:t>
            </w:r>
            <w:r w:rsidRPr="009F4C34">
              <w:rPr>
                <w:rFonts w:ascii="Times New Roman" w:hAnsi="Times New Roman" w:cs="Times New Roman"/>
                <w:sz w:val="24"/>
                <w:szCs w:val="24"/>
              </w:rPr>
              <w:t xml:space="preserve">Магаданской области </w:t>
            </w:r>
            <w:proofErr w:type="spellStart"/>
            <w:r w:rsidRPr="009F4C34">
              <w:rPr>
                <w:rFonts w:ascii="Times New Roman" w:hAnsi="Times New Roman" w:cs="Times New Roman"/>
                <w:sz w:val="24"/>
                <w:szCs w:val="24"/>
              </w:rPr>
              <w:t>Теняковым</w:t>
            </w:r>
            <w:proofErr w:type="spellEnd"/>
            <w:r w:rsidRPr="009F4C34">
              <w:rPr>
                <w:rFonts w:ascii="Times New Roman" w:hAnsi="Times New Roman" w:cs="Times New Roman"/>
                <w:sz w:val="24"/>
                <w:szCs w:val="24"/>
              </w:rPr>
              <w:t xml:space="preserve"> С.А. принял</w:t>
            </w:r>
            <w:r w:rsidR="00490321" w:rsidRPr="009F4C34">
              <w:rPr>
                <w:rFonts w:ascii="Times New Roman" w:hAnsi="Times New Roman" w:cs="Times New Roman"/>
                <w:sz w:val="24"/>
                <w:szCs w:val="24"/>
              </w:rPr>
              <w:t xml:space="preserve">и участие в акции «Молодежь без наркотиков». </w:t>
            </w:r>
            <w:r w:rsidRPr="009F4C34">
              <w:rPr>
                <w:rFonts w:ascii="Times New Roman" w:hAnsi="Times New Roman" w:cs="Times New Roman"/>
                <w:sz w:val="24"/>
                <w:szCs w:val="24"/>
              </w:rPr>
              <w:t xml:space="preserve"> 22 ноября 2024 года </w:t>
            </w:r>
            <w:r w:rsidR="00490321" w:rsidRPr="009F4C34">
              <w:rPr>
                <w:rFonts w:ascii="Times New Roman" w:hAnsi="Times New Roman" w:cs="Times New Roman"/>
                <w:sz w:val="24"/>
                <w:szCs w:val="24"/>
              </w:rPr>
              <w:t>состоялся круглый стол</w:t>
            </w:r>
            <w:r w:rsidRPr="009F4C34">
              <w:rPr>
                <w:rFonts w:ascii="Times New Roman" w:hAnsi="Times New Roman" w:cs="Times New Roman"/>
                <w:sz w:val="24"/>
                <w:szCs w:val="24"/>
              </w:rPr>
              <w:t xml:space="preserve"> «О важности материнства</w:t>
            </w:r>
            <w:r w:rsidR="00490321" w:rsidRPr="009F4C34">
              <w:rPr>
                <w:rFonts w:ascii="Times New Roman" w:hAnsi="Times New Roman" w:cs="Times New Roman"/>
                <w:sz w:val="24"/>
                <w:szCs w:val="24"/>
              </w:rPr>
              <w:t xml:space="preserve"> и детства», посвященный Году семьи и приуроченный ко Дню матери, на базе ГАПОУ «Магаданский колледж искусств». За отчетный </w:t>
            </w:r>
            <w:proofErr w:type="gramStart"/>
            <w:r w:rsidR="00490321" w:rsidRPr="009F4C34">
              <w:rPr>
                <w:rFonts w:ascii="Times New Roman" w:hAnsi="Times New Roman" w:cs="Times New Roman"/>
                <w:sz w:val="24"/>
                <w:szCs w:val="24"/>
              </w:rPr>
              <w:t xml:space="preserve">период  </w:t>
            </w:r>
            <w:r w:rsidRPr="009F4C34">
              <w:rPr>
                <w:rFonts w:ascii="Times New Roman" w:hAnsi="Times New Roman" w:cs="Times New Roman"/>
                <w:sz w:val="24"/>
                <w:szCs w:val="24"/>
              </w:rPr>
              <w:t>к</w:t>
            </w:r>
            <w:proofErr w:type="gramEnd"/>
            <w:r w:rsidRPr="009F4C34">
              <w:rPr>
                <w:rFonts w:ascii="Times New Roman" w:hAnsi="Times New Roman" w:cs="Times New Roman"/>
                <w:sz w:val="24"/>
                <w:szCs w:val="24"/>
              </w:rPr>
              <w:t xml:space="preserve"> адми</w:t>
            </w:r>
            <w:r w:rsidR="00490321" w:rsidRPr="009F4C34">
              <w:rPr>
                <w:rFonts w:ascii="Times New Roman" w:hAnsi="Times New Roman" w:cs="Times New Roman"/>
                <w:sz w:val="24"/>
                <w:szCs w:val="24"/>
              </w:rPr>
              <w:t xml:space="preserve">нистративной ответственности за </w:t>
            </w:r>
            <w:r w:rsidRPr="009F4C34">
              <w:rPr>
                <w:rFonts w:ascii="Times New Roman" w:hAnsi="Times New Roman" w:cs="Times New Roman"/>
                <w:sz w:val="24"/>
                <w:szCs w:val="24"/>
              </w:rPr>
              <w:t>правонарушения, связанные с потреблением нарк</w:t>
            </w:r>
            <w:r w:rsidR="00490321" w:rsidRPr="009F4C34">
              <w:rPr>
                <w:rFonts w:ascii="Times New Roman" w:hAnsi="Times New Roman" w:cs="Times New Roman"/>
                <w:sz w:val="24"/>
                <w:szCs w:val="24"/>
              </w:rPr>
              <w:t xml:space="preserve">отических средств, привлечены 5 </w:t>
            </w:r>
            <w:r w:rsidRPr="009F4C34">
              <w:rPr>
                <w:rFonts w:ascii="Times New Roman" w:hAnsi="Times New Roman" w:cs="Times New Roman"/>
                <w:sz w:val="24"/>
                <w:szCs w:val="24"/>
              </w:rPr>
              <w:t>подростков. В отношении 10 несовершеннолетн</w:t>
            </w:r>
            <w:r w:rsidR="00490321" w:rsidRPr="009F4C34">
              <w:rPr>
                <w:rFonts w:ascii="Times New Roman" w:hAnsi="Times New Roman" w:cs="Times New Roman"/>
                <w:sz w:val="24"/>
                <w:szCs w:val="24"/>
              </w:rPr>
              <w:t xml:space="preserve">их возбуждены уголовные дела за </w:t>
            </w:r>
            <w:r w:rsidRPr="009F4C34">
              <w:rPr>
                <w:rFonts w:ascii="Times New Roman" w:hAnsi="Times New Roman" w:cs="Times New Roman"/>
                <w:sz w:val="24"/>
                <w:szCs w:val="24"/>
              </w:rPr>
              <w:t>совершение преступлений в сфере НОН</w:t>
            </w:r>
            <w:r w:rsidR="00490321" w:rsidRPr="009F4C34">
              <w:rPr>
                <w:rFonts w:ascii="Times New Roman" w:hAnsi="Times New Roman" w:cs="Times New Roman"/>
                <w:sz w:val="24"/>
                <w:szCs w:val="24"/>
              </w:rPr>
              <w:t xml:space="preserve">. </w:t>
            </w:r>
            <w:r w:rsidR="0087094B" w:rsidRPr="009F4C34">
              <w:rPr>
                <w:rFonts w:ascii="Times New Roman" w:hAnsi="Times New Roman" w:cs="Times New Roman"/>
                <w:sz w:val="24"/>
                <w:szCs w:val="24"/>
              </w:rPr>
              <w:t xml:space="preserve">В </w:t>
            </w:r>
            <w:r w:rsidR="00E138A1" w:rsidRPr="009F4C34">
              <w:rPr>
                <w:rFonts w:ascii="Times New Roman" w:hAnsi="Times New Roman" w:cs="Times New Roman"/>
                <w:sz w:val="24"/>
                <w:szCs w:val="24"/>
              </w:rPr>
              <w:t>общеобразовательных организациях Магаданской области продолжена работа</w:t>
            </w:r>
            <w:r w:rsidR="00E138A1" w:rsidRPr="009F4C34">
              <w:t xml:space="preserve"> </w:t>
            </w:r>
            <w:proofErr w:type="spellStart"/>
            <w:r w:rsidR="00E138A1" w:rsidRPr="009F4C34">
              <w:rPr>
                <w:rFonts w:ascii="Times New Roman" w:hAnsi="Times New Roman" w:cs="Times New Roman"/>
                <w:sz w:val="24"/>
                <w:szCs w:val="24"/>
              </w:rPr>
              <w:t>киновидеолектория</w:t>
            </w:r>
            <w:proofErr w:type="spellEnd"/>
            <w:r w:rsidR="00E138A1" w:rsidRPr="009F4C34">
              <w:rPr>
                <w:rFonts w:ascii="Times New Roman" w:hAnsi="Times New Roman" w:cs="Times New Roman"/>
                <w:sz w:val="24"/>
                <w:szCs w:val="24"/>
              </w:rPr>
              <w:t xml:space="preserve"> по проблемам профилактики наркомании, токсикомании, алкоголизма, формированию здорового образа жизни для учащихся 1-11 классов. </w:t>
            </w:r>
            <w:r w:rsidR="0087094B" w:rsidRPr="009F4C34">
              <w:rPr>
                <w:rFonts w:ascii="Times New Roman" w:hAnsi="Times New Roman" w:cs="Times New Roman"/>
                <w:sz w:val="24"/>
                <w:szCs w:val="24"/>
              </w:rPr>
              <w:t xml:space="preserve">В </w:t>
            </w:r>
            <w:r w:rsidR="00A050EC" w:rsidRPr="009F4C34">
              <w:rPr>
                <w:rFonts w:ascii="Times New Roman" w:hAnsi="Times New Roman" w:cs="Times New Roman"/>
                <w:sz w:val="24"/>
                <w:szCs w:val="24"/>
              </w:rPr>
              <w:t xml:space="preserve">школах региона </w:t>
            </w:r>
            <w:r w:rsidR="0087094B" w:rsidRPr="009F4C34">
              <w:rPr>
                <w:rFonts w:ascii="Times New Roman" w:hAnsi="Times New Roman" w:cs="Times New Roman"/>
                <w:sz w:val="24"/>
                <w:szCs w:val="24"/>
              </w:rPr>
              <w:t xml:space="preserve">уже проведены </w:t>
            </w:r>
            <w:proofErr w:type="spellStart"/>
            <w:r w:rsidR="00A050EC" w:rsidRPr="009F4C34">
              <w:rPr>
                <w:rFonts w:ascii="Times New Roman" w:hAnsi="Times New Roman" w:cs="Times New Roman"/>
                <w:sz w:val="24"/>
                <w:szCs w:val="24"/>
              </w:rPr>
              <w:t>видеоурок</w:t>
            </w:r>
            <w:r w:rsidR="0087094B" w:rsidRPr="009F4C34">
              <w:rPr>
                <w:rFonts w:ascii="Times New Roman" w:hAnsi="Times New Roman" w:cs="Times New Roman"/>
                <w:sz w:val="24"/>
                <w:szCs w:val="24"/>
              </w:rPr>
              <w:t>и</w:t>
            </w:r>
            <w:proofErr w:type="spellEnd"/>
            <w:r w:rsidR="00A050EC" w:rsidRPr="009F4C34">
              <w:rPr>
                <w:rFonts w:ascii="Times New Roman" w:hAnsi="Times New Roman" w:cs="Times New Roman"/>
                <w:sz w:val="24"/>
                <w:szCs w:val="24"/>
              </w:rPr>
              <w:t xml:space="preserve"> </w:t>
            </w:r>
            <w:r w:rsidR="0087094B" w:rsidRPr="009F4C34">
              <w:rPr>
                <w:rFonts w:ascii="Times New Roman" w:hAnsi="Times New Roman" w:cs="Times New Roman"/>
                <w:sz w:val="24"/>
                <w:szCs w:val="24"/>
              </w:rPr>
              <w:t xml:space="preserve">«Быть здоровым – очень нужно!», </w:t>
            </w:r>
            <w:r w:rsidR="00A050EC" w:rsidRPr="009F4C34">
              <w:rPr>
                <w:rFonts w:ascii="Times New Roman" w:hAnsi="Times New Roman" w:cs="Times New Roman"/>
                <w:sz w:val="24"/>
                <w:szCs w:val="24"/>
              </w:rPr>
              <w:t>«Злой волшебник – табак», приуроченный к Всемирному дню без табака;</w:t>
            </w:r>
            <w:r w:rsidR="0087094B" w:rsidRPr="009F4C34">
              <w:rPr>
                <w:rFonts w:ascii="Times New Roman" w:hAnsi="Times New Roman" w:cs="Times New Roman"/>
                <w:sz w:val="24"/>
                <w:szCs w:val="24"/>
              </w:rPr>
              <w:t xml:space="preserve"> </w:t>
            </w:r>
            <w:r w:rsidR="00A050EC" w:rsidRPr="009F4C34">
              <w:rPr>
                <w:rFonts w:ascii="Times New Roman" w:hAnsi="Times New Roman" w:cs="Times New Roman"/>
                <w:sz w:val="24"/>
                <w:szCs w:val="24"/>
              </w:rPr>
              <w:t>- «СПИД не щадит на свете никого», приуроченный к Международному Дню</w:t>
            </w:r>
            <w:r w:rsidR="00E138A1" w:rsidRPr="009F4C34">
              <w:rPr>
                <w:rFonts w:ascii="Times New Roman" w:hAnsi="Times New Roman" w:cs="Times New Roman"/>
                <w:sz w:val="24"/>
                <w:szCs w:val="24"/>
              </w:rPr>
              <w:t xml:space="preserve"> памяти погибших от СПИД</w:t>
            </w:r>
            <w:r w:rsidR="00A050EC" w:rsidRPr="009F4C34">
              <w:rPr>
                <w:rFonts w:ascii="Times New Roman" w:hAnsi="Times New Roman" w:cs="Times New Roman"/>
                <w:sz w:val="24"/>
                <w:szCs w:val="24"/>
              </w:rPr>
              <w:t>а;</w:t>
            </w:r>
            <w:r w:rsidR="0087094B" w:rsidRPr="009F4C34">
              <w:rPr>
                <w:rFonts w:ascii="Times New Roman" w:hAnsi="Times New Roman" w:cs="Times New Roman"/>
                <w:sz w:val="24"/>
                <w:szCs w:val="24"/>
              </w:rPr>
              <w:t xml:space="preserve"> </w:t>
            </w:r>
            <w:r w:rsidR="00A050EC" w:rsidRPr="009F4C34">
              <w:rPr>
                <w:rFonts w:ascii="Times New Roman" w:hAnsi="Times New Roman" w:cs="Times New Roman"/>
                <w:sz w:val="24"/>
                <w:szCs w:val="24"/>
              </w:rPr>
              <w:t xml:space="preserve">- </w:t>
            </w:r>
            <w:r w:rsidR="00E138A1" w:rsidRPr="009F4C34">
              <w:rPr>
                <w:rFonts w:ascii="Times New Roman" w:hAnsi="Times New Roman" w:cs="Times New Roman"/>
                <w:sz w:val="24"/>
                <w:szCs w:val="24"/>
              </w:rPr>
              <w:t>«Умей сказать: «Нет!»</w:t>
            </w:r>
            <w:r w:rsidR="00A050EC" w:rsidRPr="009F4C34">
              <w:rPr>
                <w:rFonts w:ascii="Times New Roman" w:hAnsi="Times New Roman" w:cs="Times New Roman"/>
                <w:sz w:val="24"/>
                <w:szCs w:val="24"/>
              </w:rPr>
              <w:t xml:space="preserve"> и другие</w:t>
            </w:r>
            <w:r w:rsidR="00E138A1" w:rsidRPr="009F4C34">
              <w:rPr>
                <w:rFonts w:ascii="Times New Roman" w:hAnsi="Times New Roman" w:cs="Times New Roman"/>
                <w:sz w:val="24"/>
                <w:szCs w:val="24"/>
              </w:rPr>
              <w:t>.</w:t>
            </w:r>
            <w:r w:rsidR="0087094B" w:rsidRPr="009F4C34">
              <w:rPr>
                <w:rFonts w:ascii="Times New Roman" w:hAnsi="Times New Roman" w:cs="Times New Roman"/>
                <w:sz w:val="24"/>
                <w:szCs w:val="24"/>
              </w:rPr>
              <w:t xml:space="preserve"> </w:t>
            </w:r>
          </w:p>
        </w:tc>
      </w:tr>
      <w:tr w:rsidR="009F4C34" w:rsidRPr="009F4C34" w:rsidTr="00EF4329">
        <w:tc>
          <w:tcPr>
            <w:tcW w:w="696" w:type="dxa"/>
          </w:tcPr>
          <w:p w:rsidR="00A652C8" w:rsidRPr="009F4C34" w:rsidRDefault="00555EE5"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3.4.</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Проведение родительского лектория в школах Магаданской области по вопросам юридической ответственности, защиты прав и законных интересов несовершеннолетних с привлечением профильных общественных организаций</w:t>
            </w:r>
          </w:p>
        </w:tc>
        <w:tc>
          <w:tcPr>
            <w:tcW w:w="2072" w:type="dxa"/>
          </w:tcPr>
          <w:p w:rsidR="00D348F3" w:rsidRPr="009F4C34" w:rsidRDefault="0021011C" w:rsidP="00D348F3">
            <w:pPr>
              <w:jc w:val="both"/>
              <w:rPr>
                <w:rFonts w:ascii="Times New Roman" w:hAnsi="Times New Roman" w:cs="Times New Roman"/>
                <w:sz w:val="24"/>
                <w:szCs w:val="24"/>
              </w:rPr>
            </w:pPr>
            <w:r w:rsidRPr="009F4C34">
              <w:rPr>
                <w:rFonts w:ascii="Times New Roman" w:hAnsi="Times New Roman" w:cs="Times New Roman"/>
                <w:sz w:val="24"/>
                <w:szCs w:val="24"/>
              </w:rPr>
              <w:t>Ежегодно, в</w:t>
            </w:r>
            <w:r w:rsidR="00D348F3" w:rsidRPr="009F4C34">
              <w:rPr>
                <w:rFonts w:ascii="Times New Roman" w:hAnsi="Times New Roman" w:cs="Times New Roman"/>
                <w:sz w:val="24"/>
                <w:szCs w:val="24"/>
              </w:rPr>
              <w:t xml:space="preserve"> соответствии с учебными</w:t>
            </w:r>
            <w:r w:rsidR="005A53F6" w:rsidRPr="009F4C34">
              <w:rPr>
                <w:rFonts w:ascii="Times New Roman" w:hAnsi="Times New Roman" w:cs="Times New Roman"/>
                <w:sz w:val="24"/>
                <w:szCs w:val="24"/>
              </w:rPr>
              <w:t xml:space="preserve"> планами работы образовательных </w:t>
            </w:r>
            <w:r w:rsidR="00D348F3" w:rsidRPr="009F4C34">
              <w:rPr>
                <w:rFonts w:ascii="Times New Roman" w:hAnsi="Times New Roman" w:cs="Times New Roman"/>
                <w:sz w:val="24"/>
                <w:szCs w:val="24"/>
              </w:rPr>
              <w:t>организаций</w:t>
            </w:r>
          </w:p>
          <w:p w:rsidR="00A652C8" w:rsidRPr="009F4C34" w:rsidRDefault="00A652C8" w:rsidP="007D18A4">
            <w:pPr>
              <w:jc w:val="both"/>
              <w:rPr>
                <w:rFonts w:ascii="Times New Roman" w:hAnsi="Times New Roman" w:cs="Times New Roman"/>
                <w:sz w:val="24"/>
                <w:szCs w:val="24"/>
              </w:rPr>
            </w:pPr>
          </w:p>
        </w:tc>
        <w:tc>
          <w:tcPr>
            <w:tcW w:w="9686" w:type="dxa"/>
          </w:tcPr>
          <w:p w:rsidR="006242C3" w:rsidRPr="009F4C34" w:rsidRDefault="00490321" w:rsidP="00490321">
            <w:pPr>
              <w:jc w:val="both"/>
              <w:rPr>
                <w:rFonts w:ascii="Times New Roman" w:hAnsi="Times New Roman" w:cs="Times New Roman"/>
                <w:sz w:val="24"/>
                <w:szCs w:val="24"/>
              </w:rPr>
            </w:pPr>
            <w:r w:rsidRPr="009F4C34">
              <w:rPr>
                <w:rFonts w:ascii="Times New Roman" w:hAnsi="Times New Roman" w:cs="Times New Roman"/>
                <w:sz w:val="24"/>
                <w:szCs w:val="24"/>
              </w:rPr>
              <w:t xml:space="preserve">УМВД организовано взаимодействие с общественными организациями и общероссийским общественно-государственным движением детей и молодежи «Движение первых» Магаданской области, для </w:t>
            </w:r>
            <w:proofErr w:type="spellStart"/>
            <w:r w:rsidRPr="009F4C34">
              <w:rPr>
                <w:rFonts w:ascii="Times New Roman" w:hAnsi="Times New Roman" w:cs="Times New Roman"/>
                <w:sz w:val="24"/>
                <w:szCs w:val="24"/>
              </w:rPr>
              <w:t>внутришкольной</w:t>
            </w:r>
            <w:proofErr w:type="spellEnd"/>
            <w:r w:rsidRPr="009F4C34">
              <w:rPr>
                <w:rFonts w:ascii="Times New Roman" w:hAnsi="Times New Roman" w:cs="Times New Roman"/>
                <w:sz w:val="24"/>
                <w:szCs w:val="24"/>
              </w:rPr>
              <w:t xml:space="preserve"> работы с несовершеннолетними, в том числе </w:t>
            </w:r>
            <w:proofErr w:type="spellStart"/>
            <w:r w:rsidRPr="009F4C34">
              <w:rPr>
                <w:rFonts w:ascii="Times New Roman" w:hAnsi="Times New Roman" w:cs="Times New Roman"/>
                <w:sz w:val="24"/>
                <w:szCs w:val="24"/>
              </w:rPr>
              <w:t>подучетной</w:t>
            </w:r>
            <w:proofErr w:type="spellEnd"/>
            <w:r w:rsidRPr="009F4C34">
              <w:rPr>
                <w:rFonts w:ascii="Times New Roman" w:hAnsi="Times New Roman" w:cs="Times New Roman"/>
                <w:sz w:val="24"/>
                <w:szCs w:val="24"/>
              </w:rPr>
              <w:t xml:space="preserve"> категорией, с вовлечением последних в полезную досуговую занятость. В рамках реализации соглашения о взаимодействии и сотрудничестве УМВД с Магаданским областным государственным автономным учреждением дополнительного образования «Региональный образовательный центр «Перспектива», в целях активной подготовки патриотически настроенных юношей и девушек, обладающих активной гражданской позицией и специальными знаниями, как возможного резерва сотрудников органов внутренних дел Магаданской области, УМВД раз в полугодие разрабатывает учебный тематический план о проведении занятий с учащимися МАОУ «Гимназия № 13» г. Магадан.</w:t>
            </w:r>
          </w:p>
        </w:tc>
      </w:tr>
      <w:tr w:rsidR="009F4C34" w:rsidRPr="009F4C34" w:rsidTr="00EF4329">
        <w:tc>
          <w:tcPr>
            <w:tcW w:w="15068" w:type="dxa"/>
            <w:gridSpan w:val="4"/>
          </w:tcPr>
          <w:p w:rsidR="00F95F24" w:rsidRPr="009F4C34" w:rsidRDefault="00555EE5" w:rsidP="00F95F24">
            <w:pPr>
              <w:jc w:val="center"/>
              <w:rPr>
                <w:rFonts w:ascii="Times New Roman" w:hAnsi="Times New Roman" w:cs="Times New Roman"/>
                <w:b/>
                <w:sz w:val="24"/>
                <w:szCs w:val="24"/>
              </w:rPr>
            </w:pPr>
            <w:r w:rsidRPr="009F4C34">
              <w:rPr>
                <w:rFonts w:ascii="Times New Roman" w:hAnsi="Times New Roman" w:cs="Times New Roman"/>
                <w:b/>
                <w:sz w:val="24"/>
                <w:szCs w:val="24"/>
                <w:lang w:val="en-US"/>
              </w:rPr>
              <w:t>IV</w:t>
            </w:r>
            <w:r w:rsidR="00F95F24" w:rsidRPr="009F4C34">
              <w:rPr>
                <w:rFonts w:ascii="Times New Roman" w:hAnsi="Times New Roman" w:cs="Times New Roman"/>
                <w:b/>
                <w:sz w:val="24"/>
                <w:szCs w:val="24"/>
              </w:rPr>
              <w:t>. Организация досуга и занятости несовершеннолетних, создание условий для эффективной реабилитации и адаптации детей, оказавшихся в трудной жизненной ситуации</w:t>
            </w:r>
          </w:p>
        </w:tc>
      </w:tr>
      <w:tr w:rsidR="009F4C34" w:rsidRPr="009F4C34" w:rsidTr="00EF4329">
        <w:tc>
          <w:tcPr>
            <w:tcW w:w="696" w:type="dxa"/>
          </w:tcPr>
          <w:p w:rsidR="00A652C8" w:rsidRPr="009F4C34" w:rsidRDefault="00555EE5" w:rsidP="00DB50C7">
            <w:pPr>
              <w:jc w:val="both"/>
              <w:rPr>
                <w:rFonts w:ascii="Times New Roman" w:hAnsi="Times New Roman" w:cs="Times New Roman"/>
                <w:sz w:val="24"/>
                <w:szCs w:val="24"/>
              </w:rPr>
            </w:pPr>
            <w:r w:rsidRPr="009F4C34">
              <w:rPr>
                <w:rFonts w:ascii="Times New Roman" w:hAnsi="Times New Roman" w:cs="Times New Roman"/>
                <w:sz w:val="24"/>
                <w:szCs w:val="24"/>
              </w:rPr>
              <w:t>4</w:t>
            </w:r>
            <w:r w:rsidR="00A652C8" w:rsidRPr="009F4C34">
              <w:rPr>
                <w:rFonts w:ascii="Times New Roman" w:hAnsi="Times New Roman" w:cs="Times New Roman"/>
                <w:sz w:val="24"/>
                <w:szCs w:val="24"/>
              </w:rPr>
              <w:t>.1</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 xml:space="preserve">Предоставление социальных услуг </w:t>
            </w:r>
            <w:r w:rsidRPr="009F4C34">
              <w:rPr>
                <w:rFonts w:ascii="Times New Roman" w:hAnsi="Times New Roman" w:cs="Times New Roman"/>
                <w:sz w:val="24"/>
                <w:szCs w:val="24"/>
              </w:rPr>
              <w:lastRenderedPageBreak/>
              <w:t>детям и подросткам, находящимся в социально опасном положении или иной трудной жизненной ситуации</w:t>
            </w:r>
          </w:p>
        </w:tc>
        <w:tc>
          <w:tcPr>
            <w:tcW w:w="2072" w:type="dxa"/>
          </w:tcPr>
          <w:p w:rsidR="00A652C8" w:rsidRPr="009F4C34" w:rsidRDefault="00D348F3" w:rsidP="00E876E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Ежеквартально</w:t>
            </w:r>
          </w:p>
        </w:tc>
        <w:tc>
          <w:tcPr>
            <w:tcW w:w="9686" w:type="dxa"/>
          </w:tcPr>
          <w:p w:rsidR="00A652C8" w:rsidRPr="009F4C34" w:rsidRDefault="000F2DA9" w:rsidP="00490321">
            <w:pPr>
              <w:jc w:val="both"/>
              <w:rPr>
                <w:rFonts w:ascii="Times New Roman" w:hAnsi="Times New Roman" w:cs="Times New Roman"/>
                <w:sz w:val="24"/>
                <w:szCs w:val="24"/>
              </w:rPr>
            </w:pPr>
            <w:r w:rsidRPr="009F4C34">
              <w:rPr>
                <w:rFonts w:ascii="Times New Roman" w:hAnsi="Times New Roman" w:cs="Times New Roman"/>
                <w:sz w:val="24"/>
                <w:szCs w:val="24"/>
              </w:rPr>
              <w:t>В МОГКУСОН «Социально-реабилитационный центр для несовершеннолетних» организовано 50 мест для круглосуточного пребывания. Социально-бытовые, социально-</w:t>
            </w:r>
            <w:r w:rsidRPr="009F4C34">
              <w:rPr>
                <w:rFonts w:ascii="Times New Roman" w:hAnsi="Times New Roman" w:cs="Times New Roman"/>
                <w:sz w:val="24"/>
                <w:szCs w:val="24"/>
              </w:rPr>
              <w:lastRenderedPageBreak/>
              <w:t>медицинские, социально- психологические, социально-педагогические, социально-трудовые, социал</w:t>
            </w:r>
            <w:r w:rsidR="00F10E0A" w:rsidRPr="009F4C34">
              <w:rPr>
                <w:rFonts w:ascii="Times New Roman" w:hAnsi="Times New Roman" w:cs="Times New Roman"/>
                <w:sz w:val="24"/>
                <w:szCs w:val="24"/>
              </w:rPr>
              <w:t>ьно-правовые услуги предоставляю</w:t>
            </w:r>
            <w:r w:rsidRPr="009F4C34">
              <w:rPr>
                <w:rFonts w:ascii="Times New Roman" w:hAnsi="Times New Roman" w:cs="Times New Roman"/>
                <w:sz w:val="24"/>
                <w:szCs w:val="24"/>
              </w:rPr>
              <w:t xml:space="preserve">тся детям и подросткам в возрасте от 3 до 18 лет в стационарной форме социального обслуживания. </w:t>
            </w:r>
            <w:r w:rsidR="00490321" w:rsidRPr="009F4C34">
              <w:rPr>
                <w:rFonts w:ascii="Times New Roman" w:hAnsi="Times New Roman" w:cs="Times New Roman"/>
                <w:sz w:val="24"/>
                <w:szCs w:val="24"/>
              </w:rPr>
              <w:t>В отчетном квартале социальные услуги оказаны 63 несовершеннолетним, в том числе 59 – в соответствии с индивидуальной</w:t>
            </w:r>
            <w:r w:rsidR="009E0406" w:rsidRPr="009F4C34">
              <w:rPr>
                <w:rFonts w:ascii="Times New Roman" w:hAnsi="Times New Roman" w:cs="Times New Roman"/>
                <w:sz w:val="24"/>
                <w:szCs w:val="24"/>
              </w:rPr>
              <w:t xml:space="preserve"> </w:t>
            </w:r>
            <w:r w:rsidR="00490321" w:rsidRPr="009F4C34">
              <w:rPr>
                <w:rFonts w:ascii="Times New Roman" w:hAnsi="Times New Roman" w:cs="Times New Roman"/>
                <w:sz w:val="24"/>
                <w:szCs w:val="24"/>
              </w:rPr>
              <w:t>программой предоставления социальных услуг, 4 – на основании акта о предоставлении срочных социальных услуг.</w:t>
            </w:r>
          </w:p>
        </w:tc>
      </w:tr>
      <w:tr w:rsidR="009F4C34" w:rsidRPr="009F4C34" w:rsidTr="00EF4329">
        <w:tc>
          <w:tcPr>
            <w:tcW w:w="696" w:type="dxa"/>
          </w:tcPr>
          <w:p w:rsidR="00A652C8" w:rsidRPr="009F4C34" w:rsidRDefault="00555EE5"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4</w:t>
            </w:r>
            <w:r w:rsidR="00A652C8" w:rsidRPr="009F4C34">
              <w:rPr>
                <w:rFonts w:ascii="Times New Roman" w:hAnsi="Times New Roman" w:cs="Times New Roman"/>
                <w:sz w:val="24"/>
                <w:szCs w:val="24"/>
              </w:rPr>
              <w:t>.2</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 xml:space="preserve">Разработка и реализация программ индивидуального сопровождения воспитанников организаций для детей-сирот и детей, оставшихся без попечения родителей, в </w:t>
            </w:r>
            <w:proofErr w:type="spellStart"/>
            <w:r w:rsidRPr="009F4C34">
              <w:rPr>
                <w:rFonts w:ascii="Times New Roman" w:hAnsi="Times New Roman" w:cs="Times New Roman"/>
                <w:sz w:val="24"/>
                <w:szCs w:val="24"/>
              </w:rPr>
              <w:t>предвыпускном</w:t>
            </w:r>
            <w:proofErr w:type="spellEnd"/>
            <w:r w:rsidRPr="009F4C34">
              <w:rPr>
                <w:rFonts w:ascii="Times New Roman" w:hAnsi="Times New Roman" w:cs="Times New Roman"/>
                <w:sz w:val="24"/>
                <w:szCs w:val="24"/>
              </w:rPr>
              <w:t xml:space="preserve"> и </w:t>
            </w:r>
            <w:proofErr w:type="spellStart"/>
            <w:r w:rsidRPr="009F4C34">
              <w:rPr>
                <w:rFonts w:ascii="Times New Roman" w:hAnsi="Times New Roman" w:cs="Times New Roman"/>
                <w:sz w:val="24"/>
                <w:szCs w:val="24"/>
              </w:rPr>
              <w:t>послевыпускном</w:t>
            </w:r>
            <w:proofErr w:type="spellEnd"/>
            <w:r w:rsidRPr="009F4C34">
              <w:rPr>
                <w:rFonts w:ascii="Times New Roman" w:hAnsi="Times New Roman" w:cs="Times New Roman"/>
                <w:sz w:val="24"/>
                <w:szCs w:val="24"/>
              </w:rPr>
              <w:t xml:space="preserve"> периодах</w:t>
            </w:r>
          </w:p>
        </w:tc>
        <w:tc>
          <w:tcPr>
            <w:tcW w:w="2072" w:type="dxa"/>
          </w:tcPr>
          <w:p w:rsidR="00A652C8" w:rsidRPr="009F4C34" w:rsidRDefault="00AD5FA0" w:rsidP="00E876E7">
            <w:pPr>
              <w:jc w:val="both"/>
              <w:rPr>
                <w:rFonts w:ascii="Times New Roman" w:hAnsi="Times New Roman" w:cs="Times New Roman"/>
                <w:sz w:val="24"/>
                <w:szCs w:val="24"/>
              </w:rPr>
            </w:pPr>
            <w:r w:rsidRPr="009F4C34">
              <w:rPr>
                <w:rFonts w:ascii="Times New Roman" w:hAnsi="Times New Roman" w:cs="Times New Roman"/>
                <w:sz w:val="24"/>
                <w:szCs w:val="24"/>
              </w:rPr>
              <w:t xml:space="preserve">Ежеквартально </w:t>
            </w:r>
          </w:p>
        </w:tc>
        <w:tc>
          <w:tcPr>
            <w:tcW w:w="9686" w:type="dxa"/>
          </w:tcPr>
          <w:p w:rsidR="00A652C8" w:rsidRPr="009F4C34" w:rsidRDefault="002A5D32" w:rsidP="002A5D32">
            <w:pPr>
              <w:jc w:val="both"/>
              <w:rPr>
                <w:rFonts w:ascii="Times New Roman" w:hAnsi="Times New Roman" w:cs="Times New Roman"/>
                <w:sz w:val="24"/>
                <w:szCs w:val="24"/>
              </w:rPr>
            </w:pPr>
            <w:r w:rsidRPr="009F4C34">
              <w:rPr>
                <w:rFonts w:ascii="Times New Roman" w:hAnsi="Times New Roman" w:cs="Times New Roman"/>
                <w:sz w:val="24"/>
                <w:szCs w:val="24"/>
              </w:rPr>
              <w:t>Согласно Постановлению Правительства Российской Федерации от 24 мая 2014 г.  № 481 «О деятельности организаций для детей-сирот и детей, оставшихся без попечения родителей», продолжена работа по составлению на каждого обучающегося, воспитанника учреждения Индивидуального Плана развития и жизнеустройства ребенка, воспитывающегося в организации для детей-сирот и детей, оставшихся без попечения родителей. Индивидуальный план развития ведется всеми специалистами, работающими с каждым конкретным ребенком, в соответствии с разработанной и утвержденной формой. Карты сопровождения ведутся в учреждениях 11-ый год, ежегодно в них вносятся изменения и дополнения, добавляются, расширяются и конкретизируются отдельные разделы. По запросу выпускникам оказывается необходимая консультативная помощь в юридических и социально-бытовых вопросах.</w:t>
            </w:r>
          </w:p>
        </w:tc>
      </w:tr>
      <w:tr w:rsidR="009F4C34" w:rsidRPr="009F4C34" w:rsidTr="00EF4329">
        <w:tc>
          <w:tcPr>
            <w:tcW w:w="696" w:type="dxa"/>
          </w:tcPr>
          <w:p w:rsidR="00A652C8" w:rsidRPr="009F4C34" w:rsidRDefault="00555EE5" w:rsidP="00DB50C7">
            <w:pPr>
              <w:jc w:val="both"/>
              <w:rPr>
                <w:rFonts w:ascii="Times New Roman" w:hAnsi="Times New Roman" w:cs="Times New Roman"/>
                <w:sz w:val="24"/>
                <w:szCs w:val="24"/>
              </w:rPr>
            </w:pPr>
            <w:r w:rsidRPr="009F4C34">
              <w:rPr>
                <w:rFonts w:ascii="Times New Roman" w:hAnsi="Times New Roman" w:cs="Times New Roman"/>
                <w:sz w:val="24"/>
                <w:szCs w:val="24"/>
              </w:rPr>
              <w:t>4</w:t>
            </w:r>
            <w:r w:rsidR="00A652C8" w:rsidRPr="009F4C34">
              <w:rPr>
                <w:rFonts w:ascii="Times New Roman" w:hAnsi="Times New Roman" w:cs="Times New Roman"/>
                <w:sz w:val="24"/>
                <w:szCs w:val="24"/>
              </w:rPr>
              <w:t>.3</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Оказание первичной медико-санитарной помощи несовершеннолетним по профилю «Психиатрия-наркология»</w:t>
            </w:r>
          </w:p>
        </w:tc>
        <w:tc>
          <w:tcPr>
            <w:tcW w:w="2072" w:type="dxa"/>
          </w:tcPr>
          <w:p w:rsidR="00A652C8" w:rsidRPr="009F4C34" w:rsidRDefault="00AD5FA0" w:rsidP="00E876E7">
            <w:pPr>
              <w:jc w:val="both"/>
              <w:rPr>
                <w:rFonts w:ascii="Times New Roman" w:hAnsi="Times New Roman" w:cs="Times New Roman"/>
                <w:sz w:val="24"/>
                <w:szCs w:val="24"/>
              </w:rPr>
            </w:pPr>
            <w:r w:rsidRPr="009F4C34">
              <w:rPr>
                <w:rFonts w:ascii="Times New Roman" w:hAnsi="Times New Roman" w:cs="Times New Roman"/>
                <w:sz w:val="24"/>
                <w:szCs w:val="24"/>
              </w:rPr>
              <w:t>Ежеквартально</w:t>
            </w:r>
          </w:p>
        </w:tc>
        <w:tc>
          <w:tcPr>
            <w:tcW w:w="9686" w:type="dxa"/>
          </w:tcPr>
          <w:p w:rsidR="00EA2F2A" w:rsidRPr="009F4C34" w:rsidRDefault="007C7E9A" w:rsidP="00490321">
            <w:pPr>
              <w:jc w:val="both"/>
              <w:rPr>
                <w:rFonts w:ascii="Times New Roman" w:hAnsi="Times New Roman" w:cs="Times New Roman"/>
                <w:sz w:val="24"/>
                <w:szCs w:val="24"/>
              </w:rPr>
            </w:pPr>
            <w:r w:rsidRPr="009F4C34">
              <w:rPr>
                <w:rFonts w:ascii="Times New Roman" w:hAnsi="Times New Roman" w:cs="Times New Roman"/>
                <w:sz w:val="24"/>
                <w:szCs w:val="24"/>
              </w:rPr>
              <w:t>В регионе оказание наркологической помощи несовершеннолетним осуществляется на базе ГБУЗ «</w:t>
            </w:r>
            <w:proofErr w:type="spellStart"/>
            <w:r w:rsidRPr="009F4C34">
              <w:rPr>
                <w:rFonts w:ascii="Times New Roman" w:hAnsi="Times New Roman" w:cs="Times New Roman"/>
                <w:sz w:val="24"/>
                <w:szCs w:val="24"/>
              </w:rPr>
              <w:t>МОДПиН</w:t>
            </w:r>
            <w:proofErr w:type="spellEnd"/>
            <w:r w:rsidRPr="009F4C34">
              <w:rPr>
                <w:rFonts w:ascii="Times New Roman" w:hAnsi="Times New Roman" w:cs="Times New Roman"/>
                <w:sz w:val="24"/>
                <w:szCs w:val="24"/>
              </w:rPr>
              <w:t>», путем обследования, лечения детей с наркологическими расстройствами на основании стандартов медицинской помощи и с учетом клинических рекомендаций по профилю «психиатрия-наркология». При наличии медицинских показаний несовершеннолетние с наркологическими расстройствами направляются в отделение неотложной наркологической помощи.</w:t>
            </w:r>
            <w:r w:rsidR="00E81788" w:rsidRPr="009F4C34">
              <w:rPr>
                <w:rFonts w:ascii="Times New Roman" w:hAnsi="Times New Roman" w:cs="Times New Roman"/>
                <w:sz w:val="24"/>
                <w:szCs w:val="24"/>
              </w:rPr>
              <w:t xml:space="preserve"> </w:t>
            </w:r>
            <w:r w:rsidRPr="009F4C34">
              <w:rPr>
                <w:rFonts w:ascii="Times New Roman" w:hAnsi="Times New Roman" w:cs="Times New Roman"/>
                <w:sz w:val="24"/>
                <w:szCs w:val="24"/>
              </w:rPr>
              <w:t>Вместе с тем, н</w:t>
            </w:r>
            <w:r w:rsidR="00C24744" w:rsidRPr="009F4C34">
              <w:rPr>
                <w:rFonts w:ascii="Times New Roman" w:hAnsi="Times New Roman" w:cs="Times New Roman"/>
                <w:sz w:val="24"/>
                <w:szCs w:val="24"/>
              </w:rPr>
              <w:t>а территории Магаданской области в трех медицинских организациях (ГБУЗ «Магаданский областной центр охраны материнства и детства»; ГБУЗ «Магаданский областной диспансер психиатрии и наркологии») работают психологи со специализацией «Клиническая психология», также, работает психолог в ГБУЗ «Магаданский областной диспансер фтизиатрии и инфекционных заболеваний» в структур</w:t>
            </w:r>
            <w:r w:rsidR="00490321" w:rsidRPr="009F4C34">
              <w:rPr>
                <w:rFonts w:ascii="Times New Roman" w:hAnsi="Times New Roman" w:cs="Times New Roman"/>
                <w:sz w:val="24"/>
                <w:szCs w:val="24"/>
              </w:rPr>
              <w:t xml:space="preserve">ном подразделении центр СПИД. </w:t>
            </w:r>
            <w:r w:rsidR="00C24744" w:rsidRPr="009F4C34">
              <w:rPr>
                <w:rFonts w:ascii="Times New Roman" w:hAnsi="Times New Roman" w:cs="Times New Roman"/>
                <w:sz w:val="24"/>
                <w:szCs w:val="24"/>
              </w:rPr>
              <w:t>Также, в регионе действует МОГБУ «Центр психолого-педагогической, медицинской и соци</w:t>
            </w:r>
            <w:r w:rsidR="00490321" w:rsidRPr="009F4C34">
              <w:rPr>
                <w:rFonts w:ascii="Times New Roman" w:hAnsi="Times New Roman" w:cs="Times New Roman"/>
                <w:sz w:val="24"/>
                <w:szCs w:val="24"/>
              </w:rPr>
              <w:t>а</w:t>
            </w:r>
            <w:r w:rsidR="00C24744" w:rsidRPr="009F4C34">
              <w:rPr>
                <w:rFonts w:ascii="Times New Roman" w:hAnsi="Times New Roman" w:cs="Times New Roman"/>
                <w:sz w:val="24"/>
                <w:szCs w:val="24"/>
              </w:rPr>
              <w:t>льной помощи», специалисты которого оказывают консультативную помощь и ведут деятельность по первичной профилактике жестокого обращения с несовершеннолетними.</w:t>
            </w:r>
            <w:r w:rsidR="00E81788" w:rsidRPr="009F4C34">
              <w:rPr>
                <w:rFonts w:ascii="Times New Roman" w:hAnsi="Times New Roman" w:cs="Times New Roman"/>
                <w:sz w:val="24"/>
                <w:szCs w:val="24"/>
              </w:rPr>
              <w:t xml:space="preserve"> </w:t>
            </w:r>
            <w:r w:rsidR="00C24744" w:rsidRPr="009F4C34">
              <w:rPr>
                <w:rFonts w:ascii="Times New Roman" w:hAnsi="Times New Roman" w:cs="Times New Roman"/>
                <w:sz w:val="24"/>
                <w:szCs w:val="24"/>
              </w:rPr>
              <w:t xml:space="preserve">Дополнительно работает бригада МЧС, в штате которой имеется психолог способный оказать психологическую поддержку. </w:t>
            </w:r>
          </w:p>
        </w:tc>
      </w:tr>
      <w:tr w:rsidR="009F4C34" w:rsidRPr="009F4C34" w:rsidTr="00EF4329">
        <w:tc>
          <w:tcPr>
            <w:tcW w:w="696" w:type="dxa"/>
          </w:tcPr>
          <w:p w:rsidR="00A652C8" w:rsidRPr="009F4C34" w:rsidRDefault="00555EE5" w:rsidP="00DB50C7">
            <w:pPr>
              <w:jc w:val="both"/>
              <w:rPr>
                <w:rFonts w:ascii="Times New Roman" w:hAnsi="Times New Roman" w:cs="Times New Roman"/>
                <w:sz w:val="24"/>
                <w:szCs w:val="24"/>
              </w:rPr>
            </w:pPr>
            <w:r w:rsidRPr="009F4C34">
              <w:rPr>
                <w:rFonts w:ascii="Times New Roman" w:hAnsi="Times New Roman" w:cs="Times New Roman"/>
                <w:sz w:val="24"/>
                <w:szCs w:val="24"/>
              </w:rPr>
              <w:t>4</w:t>
            </w:r>
            <w:r w:rsidR="00A652C8" w:rsidRPr="009F4C34">
              <w:rPr>
                <w:rFonts w:ascii="Times New Roman" w:hAnsi="Times New Roman" w:cs="Times New Roman"/>
                <w:sz w:val="24"/>
                <w:szCs w:val="24"/>
              </w:rPr>
              <w:t>.4</w:t>
            </w:r>
          </w:p>
        </w:tc>
        <w:tc>
          <w:tcPr>
            <w:tcW w:w="2614" w:type="dxa"/>
          </w:tcPr>
          <w:p w:rsidR="00A652C8" w:rsidRPr="009F4C34" w:rsidRDefault="00A652C8" w:rsidP="00763548">
            <w:pPr>
              <w:jc w:val="both"/>
              <w:rPr>
                <w:rFonts w:ascii="Times New Roman" w:hAnsi="Times New Roman" w:cs="Times New Roman"/>
                <w:sz w:val="24"/>
                <w:szCs w:val="24"/>
              </w:rPr>
            </w:pPr>
            <w:r w:rsidRPr="009F4C34">
              <w:rPr>
                <w:rFonts w:ascii="Times New Roman" w:hAnsi="Times New Roman" w:cs="Times New Roman"/>
                <w:sz w:val="24"/>
                <w:szCs w:val="24"/>
              </w:rPr>
              <w:t xml:space="preserve">Оказание экстренной психологической помощи </w:t>
            </w:r>
            <w:r w:rsidRPr="009F4C34">
              <w:rPr>
                <w:rFonts w:ascii="Times New Roman" w:hAnsi="Times New Roman" w:cs="Times New Roman"/>
                <w:sz w:val="24"/>
                <w:szCs w:val="24"/>
              </w:rPr>
              <w:lastRenderedPageBreak/>
              <w:t xml:space="preserve">несовершеннолетним учреждениями и ведомствами системы профилактики безнадзорности и правонарушений </w:t>
            </w:r>
            <w:r w:rsidR="00763548" w:rsidRPr="009F4C34">
              <w:rPr>
                <w:rFonts w:ascii="Times New Roman" w:hAnsi="Times New Roman" w:cs="Times New Roman"/>
                <w:sz w:val="24"/>
                <w:szCs w:val="24"/>
              </w:rPr>
              <w:t>н</w:t>
            </w:r>
            <w:r w:rsidRPr="009F4C34">
              <w:rPr>
                <w:rFonts w:ascii="Times New Roman" w:hAnsi="Times New Roman" w:cs="Times New Roman"/>
                <w:sz w:val="24"/>
                <w:szCs w:val="24"/>
              </w:rPr>
              <w:t>есовершеннолетних</w:t>
            </w:r>
          </w:p>
        </w:tc>
        <w:tc>
          <w:tcPr>
            <w:tcW w:w="2072" w:type="dxa"/>
          </w:tcPr>
          <w:p w:rsidR="00A652C8" w:rsidRPr="009F4C34" w:rsidRDefault="00B52DD6" w:rsidP="00E876E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Ежеквартально</w:t>
            </w:r>
          </w:p>
        </w:tc>
        <w:tc>
          <w:tcPr>
            <w:tcW w:w="9686" w:type="dxa"/>
          </w:tcPr>
          <w:p w:rsidR="00EB1FE1" w:rsidRPr="009F4C34" w:rsidRDefault="00750952" w:rsidP="00124827">
            <w:pPr>
              <w:jc w:val="both"/>
              <w:rPr>
                <w:rFonts w:ascii="Times New Roman" w:hAnsi="Times New Roman" w:cs="Times New Roman"/>
                <w:sz w:val="24"/>
                <w:szCs w:val="24"/>
              </w:rPr>
            </w:pPr>
            <w:r w:rsidRPr="009F4C34">
              <w:rPr>
                <w:rFonts w:ascii="Times New Roman" w:hAnsi="Times New Roman" w:cs="Times New Roman"/>
                <w:sz w:val="24"/>
                <w:szCs w:val="24"/>
              </w:rPr>
              <w:t>На территории Магаданской области пр</w:t>
            </w:r>
            <w:r w:rsidR="004F4368" w:rsidRPr="009F4C34">
              <w:rPr>
                <w:rFonts w:ascii="Times New Roman" w:hAnsi="Times New Roman" w:cs="Times New Roman"/>
                <w:sz w:val="24"/>
                <w:szCs w:val="24"/>
              </w:rPr>
              <w:t>едоставление экстренной психологической помощи осуществляется</w:t>
            </w:r>
            <w:r w:rsidR="00D118E6" w:rsidRPr="009F4C34">
              <w:rPr>
                <w:rFonts w:ascii="Times New Roman" w:hAnsi="Times New Roman" w:cs="Times New Roman"/>
                <w:sz w:val="24"/>
                <w:szCs w:val="24"/>
              </w:rPr>
              <w:t xml:space="preserve"> </w:t>
            </w:r>
            <w:r w:rsidR="004F4368" w:rsidRPr="009F4C34">
              <w:rPr>
                <w:rFonts w:ascii="Times New Roman" w:hAnsi="Times New Roman" w:cs="Times New Roman"/>
                <w:sz w:val="24"/>
                <w:szCs w:val="24"/>
              </w:rPr>
              <w:t>посредством детского телефона доверия с единым общероссийским номером</w:t>
            </w:r>
            <w:r w:rsidR="00A2082C" w:rsidRPr="009F4C34">
              <w:rPr>
                <w:rFonts w:ascii="Times New Roman" w:hAnsi="Times New Roman" w:cs="Times New Roman"/>
                <w:sz w:val="24"/>
                <w:szCs w:val="24"/>
              </w:rPr>
              <w:t xml:space="preserve"> 8-800-2000-122. </w:t>
            </w:r>
            <w:r w:rsidR="002B4F96" w:rsidRPr="009F4C34">
              <w:rPr>
                <w:rFonts w:ascii="Times New Roman" w:hAnsi="Times New Roman" w:cs="Times New Roman"/>
                <w:sz w:val="24"/>
                <w:szCs w:val="24"/>
              </w:rPr>
              <w:t>В отчетном периоде на телефон доверия за экстренной психо</w:t>
            </w:r>
            <w:r w:rsidR="00490321" w:rsidRPr="009F4C34">
              <w:rPr>
                <w:rFonts w:ascii="Times New Roman" w:hAnsi="Times New Roman" w:cs="Times New Roman"/>
                <w:sz w:val="24"/>
                <w:szCs w:val="24"/>
              </w:rPr>
              <w:t xml:space="preserve">логической </w:t>
            </w:r>
            <w:r w:rsidR="00490321" w:rsidRPr="009F4C34">
              <w:rPr>
                <w:rFonts w:ascii="Times New Roman" w:hAnsi="Times New Roman" w:cs="Times New Roman"/>
                <w:sz w:val="24"/>
                <w:szCs w:val="24"/>
              </w:rPr>
              <w:lastRenderedPageBreak/>
              <w:t>помощью обратилось 19</w:t>
            </w:r>
            <w:r w:rsidR="002B4F96" w:rsidRPr="009F4C34">
              <w:rPr>
                <w:rFonts w:ascii="Times New Roman" w:hAnsi="Times New Roman" w:cs="Times New Roman"/>
                <w:sz w:val="24"/>
                <w:szCs w:val="24"/>
              </w:rPr>
              <w:t xml:space="preserve"> несовершеннолетних по семейным проблемам, вопросам взаимоотношений полов, проблемам отношений со сверстниками, учебой.</w:t>
            </w:r>
            <w:r w:rsidR="00A2082C" w:rsidRPr="009F4C34">
              <w:rPr>
                <w:rFonts w:ascii="Times New Roman" w:hAnsi="Times New Roman" w:cs="Times New Roman"/>
                <w:sz w:val="24"/>
                <w:szCs w:val="24"/>
              </w:rPr>
              <w:t xml:space="preserve"> </w:t>
            </w:r>
            <w:r w:rsidR="00D80970" w:rsidRPr="009F4C34">
              <w:rPr>
                <w:rFonts w:ascii="Times New Roman" w:hAnsi="Times New Roman" w:cs="Times New Roman"/>
                <w:sz w:val="24"/>
                <w:szCs w:val="24"/>
              </w:rPr>
              <w:t>МОГБУ «</w:t>
            </w:r>
            <w:proofErr w:type="spellStart"/>
            <w:r w:rsidR="00D80970" w:rsidRPr="009F4C34">
              <w:rPr>
                <w:rFonts w:ascii="Times New Roman" w:hAnsi="Times New Roman" w:cs="Times New Roman"/>
                <w:sz w:val="24"/>
                <w:szCs w:val="24"/>
              </w:rPr>
              <w:t>ЦППМиСП</w:t>
            </w:r>
            <w:proofErr w:type="spellEnd"/>
            <w:r w:rsidR="00D80970" w:rsidRPr="009F4C34">
              <w:rPr>
                <w:rFonts w:ascii="Times New Roman" w:hAnsi="Times New Roman" w:cs="Times New Roman"/>
                <w:sz w:val="24"/>
                <w:szCs w:val="24"/>
              </w:rPr>
              <w:t xml:space="preserve">» </w:t>
            </w:r>
            <w:r w:rsidR="00A2082C" w:rsidRPr="009F4C34">
              <w:rPr>
                <w:rFonts w:ascii="Times New Roman" w:hAnsi="Times New Roman" w:cs="Times New Roman"/>
                <w:sz w:val="24"/>
                <w:szCs w:val="24"/>
              </w:rPr>
              <w:t>п</w:t>
            </w:r>
            <w:r w:rsidR="00F95FD1" w:rsidRPr="009F4C34">
              <w:rPr>
                <w:rFonts w:ascii="Times New Roman" w:hAnsi="Times New Roman" w:cs="Times New Roman"/>
                <w:sz w:val="24"/>
                <w:szCs w:val="24"/>
              </w:rPr>
              <w:t xml:space="preserve">роводятся консультации, индивидуальные беседы с учащимися «группы риска» и их родителями с целью изменения актуальной сферы развития, </w:t>
            </w:r>
            <w:proofErr w:type="spellStart"/>
            <w:r w:rsidR="00F95FD1" w:rsidRPr="009F4C34">
              <w:rPr>
                <w:rFonts w:ascii="Times New Roman" w:hAnsi="Times New Roman" w:cs="Times New Roman"/>
                <w:sz w:val="24"/>
                <w:szCs w:val="24"/>
              </w:rPr>
              <w:t>дезадаптации</w:t>
            </w:r>
            <w:proofErr w:type="spellEnd"/>
            <w:r w:rsidR="00F95FD1" w:rsidRPr="009F4C34">
              <w:rPr>
                <w:rFonts w:ascii="Times New Roman" w:hAnsi="Times New Roman" w:cs="Times New Roman"/>
                <w:sz w:val="24"/>
                <w:szCs w:val="24"/>
              </w:rPr>
              <w:t xml:space="preserve"> в социальной и педагогической сфере, создание благоприятного психологического климата между родителями и детьми, в том числе по запросу следственного управления СК, отдела опеки и попечительства департамента образования мэрии г. Магадана, ЦВ</w:t>
            </w:r>
            <w:r w:rsidR="00A2082C" w:rsidRPr="009F4C34">
              <w:rPr>
                <w:rFonts w:ascii="Times New Roman" w:hAnsi="Times New Roman" w:cs="Times New Roman"/>
                <w:sz w:val="24"/>
                <w:szCs w:val="24"/>
              </w:rPr>
              <w:t xml:space="preserve">СП. </w:t>
            </w:r>
            <w:r w:rsidR="00F95FD1" w:rsidRPr="009F4C34">
              <w:rPr>
                <w:rFonts w:ascii="Times New Roman" w:hAnsi="Times New Roman" w:cs="Times New Roman"/>
                <w:sz w:val="24"/>
                <w:szCs w:val="24"/>
              </w:rPr>
              <w:t>Разработаны буклеты: «Профилактика правонарушений среди детей и подростков», «О профилактике детских правонарушений», «Правонарушение-дорога в пропасть», «Причины побегов подростков из дома».</w:t>
            </w:r>
            <w:r w:rsidR="00EC3DDD" w:rsidRPr="009F4C34">
              <w:rPr>
                <w:rFonts w:ascii="Times New Roman" w:hAnsi="Times New Roman" w:cs="Times New Roman"/>
                <w:sz w:val="24"/>
                <w:szCs w:val="24"/>
              </w:rPr>
              <w:t xml:space="preserve"> </w:t>
            </w:r>
            <w:r w:rsidR="00124827" w:rsidRPr="009F4C34">
              <w:rPr>
                <w:rFonts w:ascii="Times New Roman" w:hAnsi="Times New Roman" w:cs="Times New Roman"/>
                <w:sz w:val="24"/>
                <w:szCs w:val="24"/>
              </w:rPr>
              <w:t>В целях повышения осведомленности населения по вопросам психического здоровья, своевременности и доступности профессиональной психологической помощи, укрепления психического здоровья населения Магаданской области в рамках деятельности рабочей группы по вопросам психологического благополучия населения Магаданской области департаментом административных органов Магаданской области подготовлен первый Единый справочник психологических служб Магаданской области (далее – Единый справочник).Единый справочник составлен на основании данных, предоставленных федеральными ведомствами, органами исполнительной власти Магаданской области, главами муниципальных образований региона и содержит сведения о 94-х организациях и учреждениях (бюджетной сферы), в штатном расписании которых присутствуют должности психологов, работающих с различн</w:t>
            </w:r>
            <w:r w:rsidR="006A1FDB" w:rsidRPr="009F4C34">
              <w:rPr>
                <w:rFonts w:ascii="Times New Roman" w:hAnsi="Times New Roman" w:cs="Times New Roman"/>
                <w:sz w:val="24"/>
                <w:szCs w:val="24"/>
              </w:rPr>
              <w:t xml:space="preserve">ыми группами населения региона. </w:t>
            </w:r>
            <w:r w:rsidR="00124827" w:rsidRPr="009F4C34">
              <w:rPr>
                <w:rFonts w:ascii="Times New Roman" w:hAnsi="Times New Roman" w:cs="Times New Roman"/>
                <w:sz w:val="24"/>
                <w:szCs w:val="24"/>
              </w:rPr>
              <w:t>Организации включены в него в разрезе муниципальных о</w:t>
            </w:r>
            <w:r w:rsidR="00A2082C" w:rsidRPr="009F4C34">
              <w:rPr>
                <w:rFonts w:ascii="Times New Roman" w:hAnsi="Times New Roman" w:cs="Times New Roman"/>
                <w:sz w:val="24"/>
                <w:szCs w:val="24"/>
              </w:rPr>
              <w:t xml:space="preserve">бразований и сфер деятельности. </w:t>
            </w:r>
            <w:r w:rsidR="00124827" w:rsidRPr="009F4C34">
              <w:rPr>
                <w:rFonts w:ascii="Times New Roman" w:hAnsi="Times New Roman" w:cs="Times New Roman"/>
                <w:sz w:val="24"/>
                <w:szCs w:val="24"/>
              </w:rPr>
              <w:t xml:space="preserve">В справочнике отдельно указаны «телефоны доверия», в том числе круглосуточные. Он также содержит информацию о психологических службах федеральных </w:t>
            </w:r>
            <w:r w:rsidR="00A2082C" w:rsidRPr="009F4C34">
              <w:rPr>
                <w:rFonts w:ascii="Times New Roman" w:hAnsi="Times New Roman" w:cs="Times New Roman"/>
                <w:sz w:val="24"/>
                <w:szCs w:val="24"/>
              </w:rPr>
              <w:t xml:space="preserve">ведомств и организаций региона. </w:t>
            </w:r>
            <w:r w:rsidR="00124827" w:rsidRPr="009F4C34">
              <w:rPr>
                <w:rFonts w:ascii="Times New Roman" w:hAnsi="Times New Roman" w:cs="Times New Roman"/>
                <w:sz w:val="24"/>
                <w:szCs w:val="24"/>
              </w:rPr>
              <w:t xml:space="preserve">На сайте Правительственной КДНиЗП дополнительно разработан модуль «Психологическая помощь», где опубликован поименованный справочник. </w:t>
            </w:r>
          </w:p>
        </w:tc>
      </w:tr>
      <w:tr w:rsidR="009F4C34" w:rsidRPr="009F4C34" w:rsidTr="00EF4329">
        <w:tc>
          <w:tcPr>
            <w:tcW w:w="696" w:type="dxa"/>
          </w:tcPr>
          <w:p w:rsidR="00A652C8" w:rsidRPr="009F4C34" w:rsidRDefault="00555EE5"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4</w:t>
            </w:r>
            <w:r w:rsidR="00A652C8" w:rsidRPr="009F4C34">
              <w:rPr>
                <w:rFonts w:ascii="Times New Roman" w:hAnsi="Times New Roman" w:cs="Times New Roman"/>
                <w:sz w:val="24"/>
                <w:szCs w:val="24"/>
              </w:rPr>
              <w:t>.5</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 xml:space="preserve">Развитие центра </w:t>
            </w:r>
            <w:proofErr w:type="spellStart"/>
            <w:r w:rsidRPr="009F4C34">
              <w:rPr>
                <w:rFonts w:ascii="Times New Roman" w:hAnsi="Times New Roman" w:cs="Times New Roman"/>
                <w:sz w:val="24"/>
                <w:szCs w:val="24"/>
              </w:rPr>
              <w:t>постинтернатного</w:t>
            </w:r>
            <w:proofErr w:type="spellEnd"/>
            <w:r w:rsidRPr="009F4C34">
              <w:rPr>
                <w:rFonts w:ascii="Times New Roman" w:hAnsi="Times New Roman" w:cs="Times New Roman"/>
                <w:sz w:val="24"/>
                <w:szCs w:val="24"/>
              </w:rPr>
              <w:t xml:space="preserve"> сопровождения воспитанников организаций для детей-сирот и детей, оставшихся без попечения родителей</w:t>
            </w:r>
          </w:p>
        </w:tc>
        <w:tc>
          <w:tcPr>
            <w:tcW w:w="2072" w:type="dxa"/>
          </w:tcPr>
          <w:p w:rsidR="00A652C8" w:rsidRPr="009F4C34" w:rsidRDefault="00763548" w:rsidP="00E876E7">
            <w:pPr>
              <w:jc w:val="both"/>
              <w:rPr>
                <w:rFonts w:ascii="Times New Roman" w:hAnsi="Times New Roman" w:cs="Times New Roman"/>
                <w:sz w:val="24"/>
                <w:szCs w:val="24"/>
              </w:rPr>
            </w:pPr>
            <w:r w:rsidRPr="009F4C34">
              <w:rPr>
                <w:rFonts w:ascii="Times New Roman" w:hAnsi="Times New Roman" w:cs="Times New Roman"/>
                <w:sz w:val="24"/>
                <w:szCs w:val="24"/>
              </w:rPr>
              <w:t>Ежеквартально</w:t>
            </w:r>
          </w:p>
        </w:tc>
        <w:tc>
          <w:tcPr>
            <w:tcW w:w="9686" w:type="dxa"/>
          </w:tcPr>
          <w:p w:rsidR="00A652C8" w:rsidRPr="009F4C34" w:rsidRDefault="002A6BEF" w:rsidP="002A6BEF">
            <w:pPr>
              <w:jc w:val="both"/>
              <w:rPr>
                <w:rFonts w:ascii="Times New Roman" w:hAnsi="Times New Roman" w:cs="Times New Roman"/>
                <w:sz w:val="24"/>
                <w:szCs w:val="24"/>
              </w:rPr>
            </w:pPr>
            <w:r w:rsidRPr="009F4C34">
              <w:rPr>
                <w:rFonts w:ascii="Times New Roman" w:hAnsi="Times New Roman" w:cs="Times New Roman"/>
                <w:sz w:val="24"/>
                <w:szCs w:val="24"/>
              </w:rPr>
              <w:t xml:space="preserve">На территории Магаданской области при МОГАПОУ «Строительно-технический колледж» создан Центр </w:t>
            </w:r>
            <w:proofErr w:type="spellStart"/>
            <w:r w:rsidRPr="009F4C34">
              <w:rPr>
                <w:rFonts w:ascii="Times New Roman" w:hAnsi="Times New Roman" w:cs="Times New Roman"/>
                <w:sz w:val="24"/>
                <w:szCs w:val="24"/>
              </w:rPr>
              <w:t>постинтернатной</w:t>
            </w:r>
            <w:proofErr w:type="spellEnd"/>
            <w:r w:rsidRPr="009F4C34">
              <w:rPr>
                <w:rFonts w:ascii="Times New Roman" w:hAnsi="Times New Roman" w:cs="Times New Roman"/>
                <w:sz w:val="24"/>
                <w:szCs w:val="24"/>
              </w:rPr>
              <w:t xml:space="preserve"> адаптации выпускников из числа детей-сирот и детей, оставшихся без попечения родителей (далее – Центр). Основными задачами Центра является оказание комплексной (педагогической, психологической и социальной) помощи выпускникам из числа детей-сирот и детей, оставшихся без попечения родителей, содействие их социальной адаптации и подготовка к самостоятельной жизни. В Центре предоставляется временное жилье выпускникам учреждений профессионального образования из числа детей-сирот и детей, оставшихся без попечения родителей, а также лиц из числа детей-сирот и детей, оставшихся без попечения родителей, не имеющих постоянного места жительства.</w:t>
            </w:r>
          </w:p>
        </w:tc>
      </w:tr>
      <w:tr w:rsidR="009F4C34" w:rsidRPr="009F4C34" w:rsidTr="00EF4329">
        <w:tc>
          <w:tcPr>
            <w:tcW w:w="696" w:type="dxa"/>
          </w:tcPr>
          <w:p w:rsidR="00A652C8" w:rsidRPr="009F4C34" w:rsidRDefault="003C6A33"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4</w:t>
            </w:r>
            <w:r w:rsidR="00A652C8" w:rsidRPr="009F4C34">
              <w:rPr>
                <w:rFonts w:ascii="Times New Roman" w:hAnsi="Times New Roman" w:cs="Times New Roman"/>
                <w:sz w:val="24"/>
                <w:szCs w:val="24"/>
              </w:rPr>
              <w:t>.6</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Развитие деятельности групп временного пребывания для детей, попавших в трудную жизненную ситуацию</w:t>
            </w:r>
          </w:p>
        </w:tc>
        <w:tc>
          <w:tcPr>
            <w:tcW w:w="2072" w:type="dxa"/>
          </w:tcPr>
          <w:p w:rsidR="00A652C8" w:rsidRPr="009F4C34" w:rsidRDefault="00763548" w:rsidP="00DB50C7">
            <w:pPr>
              <w:jc w:val="both"/>
              <w:rPr>
                <w:rFonts w:ascii="Times New Roman" w:hAnsi="Times New Roman" w:cs="Times New Roman"/>
                <w:sz w:val="24"/>
                <w:szCs w:val="24"/>
              </w:rPr>
            </w:pPr>
            <w:r w:rsidRPr="009F4C34">
              <w:rPr>
                <w:rFonts w:ascii="Times New Roman" w:hAnsi="Times New Roman" w:cs="Times New Roman"/>
                <w:sz w:val="24"/>
                <w:szCs w:val="24"/>
              </w:rPr>
              <w:t>Ежеквартально</w:t>
            </w:r>
          </w:p>
        </w:tc>
        <w:tc>
          <w:tcPr>
            <w:tcW w:w="9686" w:type="dxa"/>
          </w:tcPr>
          <w:p w:rsidR="00A652C8" w:rsidRPr="009F4C34" w:rsidRDefault="00E01B3F" w:rsidP="00DB50C7">
            <w:pPr>
              <w:jc w:val="both"/>
              <w:rPr>
                <w:rFonts w:ascii="Times New Roman" w:hAnsi="Times New Roman" w:cs="Times New Roman"/>
                <w:sz w:val="24"/>
                <w:szCs w:val="24"/>
              </w:rPr>
            </w:pPr>
            <w:r w:rsidRPr="009F4C34">
              <w:rPr>
                <w:rFonts w:ascii="Times New Roman" w:hAnsi="Times New Roman" w:cs="Times New Roman"/>
                <w:sz w:val="24"/>
                <w:szCs w:val="24"/>
              </w:rPr>
              <w:t>С целью поддержки неблагополучных, многодетных, малообеспеченных семей, семей, находящихся в трудной жизненной ситуации, во всех государственных организациях для детей-сирот и детей, оставшихся без попечения родителей работают группы временного пребывания детей, оказавшихся в трудной жизненной ситуации.</w:t>
            </w:r>
          </w:p>
        </w:tc>
      </w:tr>
      <w:tr w:rsidR="009F4C34" w:rsidRPr="009F4C34" w:rsidTr="00EF4329">
        <w:tc>
          <w:tcPr>
            <w:tcW w:w="696" w:type="dxa"/>
          </w:tcPr>
          <w:p w:rsidR="00A652C8" w:rsidRPr="009F4C34" w:rsidRDefault="003C6A33" w:rsidP="00DB50C7">
            <w:pPr>
              <w:jc w:val="both"/>
              <w:rPr>
                <w:rFonts w:ascii="Times New Roman" w:hAnsi="Times New Roman" w:cs="Times New Roman"/>
                <w:sz w:val="24"/>
                <w:szCs w:val="24"/>
              </w:rPr>
            </w:pPr>
            <w:r w:rsidRPr="009F4C34">
              <w:rPr>
                <w:rFonts w:ascii="Times New Roman" w:hAnsi="Times New Roman" w:cs="Times New Roman"/>
                <w:sz w:val="24"/>
                <w:szCs w:val="24"/>
              </w:rPr>
              <w:t>4</w:t>
            </w:r>
            <w:r w:rsidR="00A652C8" w:rsidRPr="009F4C34">
              <w:rPr>
                <w:rFonts w:ascii="Times New Roman" w:hAnsi="Times New Roman" w:cs="Times New Roman"/>
                <w:sz w:val="24"/>
                <w:szCs w:val="24"/>
              </w:rPr>
              <w:t>.7</w:t>
            </w:r>
          </w:p>
        </w:tc>
        <w:tc>
          <w:tcPr>
            <w:tcW w:w="2614" w:type="dxa"/>
          </w:tcPr>
          <w:p w:rsidR="00A652C8" w:rsidRPr="009F4C34" w:rsidRDefault="00A652C8" w:rsidP="00743606">
            <w:pPr>
              <w:jc w:val="both"/>
              <w:rPr>
                <w:rFonts w:ascii="Times New Roman" w:hAnsi="Times New Roman" w:cs="Times New Roman"/>
                <w:sz w:val="24"/>
                <w:szCs w:val="24"/>
              </w:rPr>
            </w:pPr>
            <w:r w:rsidRPr="009F4C34">
              <w:rPr>
                <w:rFonts w:ascii="Times New Roman" w:hAnsi="Times New Roman" w:cs="Times New Roman"/>
                <w:sz w:val="24"/>
                <w:szCs w:val="24"/>
              </w:rPr>
              <w:t>Вовлечение несовершеннолетних, состоящих на различных видах профилактического учета, в творческие и спортивные объединения</w:t>
            </w:r>
          </w:p>
        </w:tc>
        <w:tc>
          <w:tcPr>
            <w:tcW w:w="2072" w:type="dxa"/>
          </w:tcPr>
          <w:p w:rsidR="00A652C8" w:rsidRPr="009F4C34" w:rsidRDefault="00763548" w:rsidP="00DB50C7">
            <w:pPr>
              <w:jc w:val="both"/>
              <w:rPr>
                <w:rFonts w:ascii="Times New Roman" w:hAnsi="Times New Roman" w:cs="Times New Roman"/>
                <w:sz w:val="24"/>
                <w:szCs w:val="24"/>
              </w:rPr>
            </w:pPr>
            <w:r w:rsidRPr="009F4C34">
              <w:rPr>
                <w:rFonts w:ascii="Times New Roman" w:hAnsi="Times New Roman" w:cs="Times New Roman"/>
                <w:sz w:val="24"/>
                <w:szCs w:val="24"/>
              </w:rPr>
              <w:t>Ежеквартально</w:t>
            </w:r>
          </w:p>
        </w:tc>
        <w:tc>
          <w:tcPr>
            <w:tcW w:w="9686" w:type="dxa"/>
          </w:tcPr>
          <w:p w:rsidR="00B703EE" w:rsidRPr="009F4C34" w:rsidRDefault="008127DB" w:rsidP="00B703EE">
            <w:pPr>
              <w:jc w:val="both"/>
              <w:rPr>
                <w:rFonts w:ascii="Times New Roman" w:hAnsi="Times New Roman" w:cs="Times New Roman"/>
                <w:sz w:val="24"/>
                <w:szCs w:val="24"/>
              </w:rPr>
            </w:pPr>
            <w:r w:rsidRPr="009F4C34">
              <w:rPr>
                <w:rFonts w:ascii="Times New Roman" w:hAnsi="Times New Roman" w:cs="Times New Roman"/>
                <w:sz w:val="24"/>
                <w:szCs w:val="24"/>
              </w:rPr>
              <w:t>Р</w:t>
            </w:r>
            <w:r w:rsidR="00853030" w:rsidRPr="009F4C34">
              <w:rPr>
                <w:rFonts w:ascii="Times New Roman" w:hAnsi="Times New Roman" w:cs="Times New Roman"/>
                <w:sz w:val="24"/>
                <w:szCs w:val="24"/>
              </w:rPr>
              <w:t>абота, направленная на вовлечение учащихся, состоящих на различных видах профилактического учета, в деятельность детских объединений дополнительного образования (кружков и секций на базе образовательных организаций и организаций дополнительного образования)</w:t>
            </w:r>
            <w:r w:rsidRPr="009F4C34">
              <w:rPr>
                <w:rFonts w:ascii="Times New Roman" w:hAnsi="Times New Roman" w:cs="Times New Roman"/>
                <w:sz w:val="24"/>
                <w:szCs w:val="24"/>
              </w:rPr>
              <w:t xml:space="preserve"> проводится на постоянной основе. О</w:t>
            </w:r>
            <w:r w:rsidR="006A1FDB" w:rsidRPr="009F4C34">
              <w:rPr>
                <w:rFonts w:ascii="Times New Roman" w:hAnsi="Times New Roman" w:cs="Times New Roman"/>
                <w:sz w:val="24"/>
                <w:szCs w:val="24"/>
              </w:rPr>
              <w:t>бучающиеся</w:t>
            </w:r>
            <w:r w:rsidR="00853030" w:rsidRPr="009F4C34">
              <w:rPr>
                <w:rFonts w:ascii="Times New Roman" w:hAnsi="Times New Roman" w:cs="Times New Roman"/>
                <w:sz w:val="24"/>
                <w:szCs w:val="24"/>
              </w:rPr>
              <w:t xml:space="preserve"> данной категории принимают участие в различных школьных и классных мероприятиях в составе классных коллективов. Информация о работе детских объединений дополнительного образования, регулярно обновляется и размещается на информационных стендах, официальных сайтах и информационных каналах образовательных организаций. </w:t>
            </w:r>
            <w:r w:rsidR="00D27AF7" w:rsidRPr="009F4C34">
              <w:rPr>
                <w:rFonts w:ascii="Times New Roman" w:hAnsi="Times New Roman" w:cs="Times New Roman"/>
                <w:sz w:val="24"/>
                <w:szCs w:val="24"/>
              </w:rPr>
              <w:t>Проводится мониторинг занятости учащихся, сост</w:t>
            </w:r>
            <w:r w:rsidR="00A2082C" w:rsidRPr="009F4C34">
              <w:rPr>
                <w:rFonts w:ascii="Times New Roman" w:hAnsi="Times New Roman" w:cs="Times New Roman"/>
                <w:sz w:val="24"/>
                <w:szCs w:val="24"/>
              </w:rPr>
              <w:t xml:space="preserve">оящих на различных видах учета. </w:t>
            </w:r>
            <w:r w:rsidR="00D27AF7" w:rsidRPr="009F4C34">
              <w:rPr>
                <w:rFonts w:ascii="Times New Roman" w:hAnsi="Times New Roman" w:cs="Times New Roman"/>
                <w:sz w:val="24"/>
                <w:szCs w:val="24"/>
              </w:rPr>
              <w:t>На базе образовательных учреждений проводятся различные мероприятия для детей, не охваченных различными формами организованной занятости: спортивные мероприятия, виктори</w:t>
            </w:r>
            <w:r w:rsidR="00A2082C" w:rsidRPr="009F4C34">
              <w:rPr>
                <w:rFonts w:ascii="Times New Roman" w:hAnsi="Times New Roman" w:cs="Times New Roman"/>
                <w:sz w:val="24"/>
                <w:szCs w:val="24"/>
              </w:rPr>
              <w:t xml:space="preserve">ны, игровые программы и другие. </w:t>
            </w:r>
            <w:r w:rsidR="00D27AF7" w:rsidRPr="009F4C34">
              <w:rPr>
                <w:rFonts w:ascii="Times New Roman" w:hAnsi="Times New Roman" w:cs="Times New Roman"/>
                <w:sz w:val="24"/>
                <w:szCs w:val="24"/>
              </w:rPr>
              <w:t>На территории Магаданской области все спортивные муниципальные секции – бесплатные. При занятиях в спортивных секциях нет разделения на детей из многодетных, малообеспеченных семей, детей с единственным родителем, детей-сирот и детей, оставшихся без попечения родителей, детей «группы риска» – все спортсмены занимаются бесплатно на общих основаниях и выступают на с</w:t>
            </w:r>
            <w:r w:rsidR="00A2082C" w:rsidRPr="009F4C34">
              <w:rPr>
                <w:rFonts w:ascii="Times New Roman" w:hAnsi="Times New Roman" w:cs="Times New Roman"/>
                <w:sz w:val="24"/>
                <w:szCs w:val="24"/>
              </w:rPr>
              <w:t xml:space="preserve">оревнованиях различного уровня. </w:t>
            </w:r>
            <w:r w:rsidR="00D27AF7" w:rsidRPr="009F4C34">
              <w:rPr>
                <w:rFonts w:ascii="Times New Roman" w:hAnsi="Times New Roman" w:cs="Times New Roman"/>
                <w:sz w:val="24"/>
                <w:szCs w:val="24"/>
              </w:rPr>
              <w:t>Управлением МВД России по Магаданской области совместно с органами системы профилактики на постоянной основе принимаются мер</w:t>
            </w:r>
            <w:r w:rsidR="004959A9" w:rsidRPr="009F4C34">
              <w:rPr>
                <w:rFonts w:ascii="Times New Roman" w:hAnsi="Times New Roman" w:cs="Times New Roman"/>
                <w:sz w:val="24"/>
                <w:szCs w:val="24"/>
              </w:rPr>
              <w:t>ы</w:t>
            </w:r>
            <w:r w:rsidR="00D27AF7" w:rsidRPr="009F4C34">
              <w:rPr>
                <w:rFonts w:ascii="Times New Roman" w:hAnsi="Times New Roman" w:cs="Times New Roman"/>
                <w:sz w:val="24"/>
                <w:szCs w:val="24"/>
              </w:rPr>
              <w:t xml:space="preserve"> к организации досуга во внеурочное время несовершеннолетних, состоящих на различных видах профилактического учета. С начала 2024 года на территории Магаданской области проведены профилактические акция и оперативно-профилактические мероприятия: «Полиция и дети» (февраль), «Твой выбор» (апрель), «Защита» </w:t>
            </w:r>
            <w:r w:rsidR="00A2082C" w:rsidRPr="009F4C34">
              <w:rPr>
                <w:rFonts w:ascii="Times New Roman" w:hAnsi="Times New Roman" w:cs="Times New Roman"/>
                <w:sz w:val="24"/>
                <w:szCs w:val="24"/>
              </w:rPr>
              <w:t xml:space="preserve">(июнь) и другие. </w:t>
            </w:r>
          </w:p>
        </w:tc>
      </w:tr>
      <w:tr w:rsidR="009F4C34" w:rsidRPr="009F4C34" w:rsidTr="00EF4329">
        <w:tc>
          <w:tcPr>
            <w:tcW w:w="696" w:type="dxa"/>
          </w:tcPr>
          <w:p w:rsidR="00A652C8" w:rsidRPr="009F4C34" w:rsidRDefault="003C6A33" w:rsidP="00DB50C7">
            <w:pPr>
              <w:jc w:val="both"/>
              <w:rPr>
                <w:rFonts w:ascii="Times New Roman" w:hAnsi="Times New Roman" w:cs="Times New Roman"/>
                <w:sz w:val="24"/>
                <w:szCs w:val="24"/>
              </w:rPr>
            </w:pPr>
            <w:r w:rsidRPr="009F4C34">
              <w:rPr>
                <w:rFonts w:ascii="Times New Roman" w:hAnsi="Times New Roman" w:cs="Times New Roman"/>
                <w:sz w:val="24"/>
                <w:szCs w:val="24"/>
              </w:rPr>
              <w:t>4</w:t>
            </w:r>
            <w:r w:rsidR="00A652C8" w:rsidRPr="009F4C34">
              <w:rPr>
                <w:rFonts w:ascii="Times New Roman" w:hAnsi="Times New Roman" w:cs="Times New Roman"/>
                <w:sz w:val="24"/>
                <w:szCs w:val="24"/>
              </w:rPr>
              <w:t>.8</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 xml:space="preserve">Организация временного трудоустройства несовершеннолетних в возрасте от 14 до 18 лет в свободное от учебы время, в том числе подростков, находящихся в </w:t>
            </w:r>
            <w:r w:rsidRPr="009F4C34">
              <w:rPr>
                <w:rFonts w:ascii="Times New Roman" w:hAnsi="Times New Roman" w:cs="Times New Roman"/>
                <w:sz w:val="24"/>
                <w:szCs w:val="24"/>
              </w:rPr>
              <w:lastRenderedPageBreak/>
              <w:t>социально опасном положении или иной трудной жизненной ситуации</w:t>
            </w:r>
          </w:p>
        </w:tc>
        <w:tc>
          <w:tcPr>
            <w:tcW w:w="2072" w:type="dxa"/>
          </w:tcPr>
          <w:p w:rsidR="00A652C8" w:rsidRPr="009F4C34" w:rsidRDefault="00763548" w:rsidP="00CA4C85">
            <w:pPr>
              <w:jc w:val="both"/>
              <w:rPr>
                <w:rFonts w:ascii="Times New Roman" w:hAnsi="Times New Roman" w:cs="Times New Roman"/>
                <w:sz w:val="24"/>
                <w:szCs w:val="24"/>
              </w:rPr>
            </w:pPr>
            <w:r w:rsidRPr="009F4C34">
              <w:rPr>
                <w:rFonts w:ascii="Times New Roman" w:hAnsi="Times New Roman" w:cs="Times New Roman"/>
                <w:sz w:val="24"/>
                <w:szCs w:val="24"/>
              </w:rPr>
              <w:lastRenderedPageBreak/>
              <w:t>Ежеквартально</w:t>
            </w:r>
          </w:p>
        </w:tc>
        <w:tc>
          <w:tcPr>
            <w:tcW w:w="9686" w:type="dxa"/>
          </w:tcPr>
          <w:p w:rsidR="00A652C8" w:rsidRPr="009F4C34" w:rsidRDefault="002B4F96" w:rsidP="008127DB">
            <w:pPr>
              <w:jc w:val="both"/>
              <w:rPr>
                <w:rFonts w:ascii="Times New Roman" w:hAnsi="Times New Roman" w:cs="Times New Roman"/>
                <w:sz w:val="24"/>
                <w:szCs w:val="24"/>
              </w:rPr>
            </w:pPr>
            <w:r w:rsidRPr="009F4C34">
              <w:rPr>
                <w:rFonts w:ascii="Times New Roman" w:hAnsi="Times New Roman" w:cs="Times New Roman"/>
                <w:sz w:val="24"/>
                <w:szCs w:val="24"/>
              </w:rPr>
              <w:t>В 2024 году трудоустройство несове</w:t>
            </w:r>
            <w:r w:rsidR="00864DC1" w:rsidRPr="009F4C34">
              <w:rPr>
                <w:rFonts w:ascii="Times New Roman" w:hAnsi="Times New Roman" w:cs="Times New Roman"/>
                <w:sz w:val="24"/>
                <w:szCs w:val="24"/>
              </w:rPr>
              <w:t xml:space="preserve">ршеннолетних граждан в возрасте </w:t>
            </w:r>
            <w:r w:rsidRPr="009F4C34">
              <w:rPr>
                <w:rFonts w:ascii="Times New Roman" w:hAnsi="Times New Roman" w:cs="Times New Roman"/>
                <w:sz w:val="24"/>
                <w:szCs w:val="24"/>
              </w:rPr>
              <w:t>от 14 до 18 лет в свободное от учебы время реализ</w:t>
            </w:r>
            <w:r w:rsidR="008127DB" w:rsidRPr="009F4C34">
              <w:rPr>
                <w:rFonts w:ascii="Times New Roman" w:hAnsi="Times New Roman" w:cs="Times New Roman"/>
                <w:sz w:val="24"/>
                <w:szCs w:val="24"/>
              </w:rPr>
              <w:t>овывалось</w:t>
            </w:r>
            <w:r w:rsidRPr="009F4C34">
              <w:rPr>
                <w:rFonts w:ascii="Times New Roman" w:hAnsi="Times New Roman" w:cs="Times New Roman"/>
                <w:sz w:val="24"/>
                <w:szCs w:val="24"/>
              </w:rPr>
              <w:t xml:space="preserve"> в соответствии с государственными программами «Трудовые ресурсы Магаданской области», «Развитие образования в Магаданской области», «Развитие социальной защиты населения Магаданской области». Плановый показатель по трудоустройству несовершеннолетних граждан в возрасте от 14 до 18 лет в свободное от учебы время на 2024 год в рамках</w:t>
            </w:r>
            <w:r w:rsidR="008127DB" w:rsidRPr="009F4C34">
              <w:rPr>
                <w:rFonts w:ascii="Times New Roman" w:hAnsi="Times New Roman" w:cs="Times New Roman"/>
                <w:sz w:val="24"/>
                <w:szCs w:val="24"/>
              </w:rPr>
              <w:t xml:space="preserve"> </w:t>
            </w:r>
            <w:r w:rsidRPr="009F4C34">
              <w:rPr>
                <w:rFonts w:ascii="Times New Roman" w:hAnsi="Times New Roman" w:cs="Times New Roman"/>
                <w:sz w:val="24"/>
                <w:szCs w:val="24"/>
              </w:rPr>
              <w:t xml:space="preserve">подпрограммы «Содействие занятости населения Магаданской области» составляет 750 человек. Всем подросткам в период временного трудоустройства дополнительно к заработной плате выплачивается материальная поддержка в размере 5 478 рублей. Заработная плата несовершеннолетних составляет не ниже части </w:t>
            </w:r>
            <w:r w:rsidRPr="009F4C34">
              <w:rPr>
                <w:rFonts w:ascii="Times New Roman" w:hAnsi="Times New Roman" w:cs="Times New Roman"/>
                <w:sz w:val="24"/>
                <w:szCs w:val="24"/>
              </w:rPr>
              <w:lastRenderedPageBreak/>
              <w:t>МРОТ, исчисленного пропорционально отработанному времени, в Магаданской области с 1 января 2024 года – 48 105 рублей (в Северо-Эвенском муниципальном округе – 51 953,40 рублей). Большинство подростков трудоустраиваются на 0,25 и 0,5 ставки. Большая часть несовершеннолетних граждан трудоустраивается в период летних каникул. В целях проведения кампании по организации временного трудоустройства несовершеннолетних в возрасте от 14 до 18 лет в свободное от учебы время, центром занятости населения Магаданской области проведена большая работа: осуществлялось взаимодействие с работодателями по созданию временных рабочих мест, формировался банк вакансий, заключались договора, проводилась информационная работа о возможности трудоустройства подростков на временные рабочие места, проводились консультации работодателям и несовершеннолетним по вопросам организации летнего труда. Специалисты центра занятости населения Магаданской области являются членами комиссий по делам несовершеннолетних и защите их прав. Подростки, находящиеся в социально опасном положении также как дети из малообеспеченных, многодетных и неблагополучных семей, дети- сироты и дети, оставшиеся без попечения родителей, подростки, состоящие в комиссиях по делам несовершеннолетних и т.д., пользуются приоритетным правом при трудоустройстве. Организация временной трудовой занятости является одной из наиболее результативных форм профилактики и воспитательным средством борьбы с детской безнадзорностью и преступностью, которая создаёт условия для формирования у подростков позитивных жизненных навыков, их адаптации к трудовой деятельности, получения ими профессиональных знаний. Все виды работ, которые выполняли подростки в 2024 году, носили социально-полезный характер: подсобные рабочие, рабочие по благоустройству населенных пунктов, уборка производственных и служебных помещений, работа помощниками воспитателя, разнорабочие, социальные работники, вожатыми, рабочие зеленого хозяйства, обработчики справочного и информационного материала, работа курьерами и т.д. Временное трудоустройство подростков осуществляется в соответствии с трудовым законодательством. Запрещается использование труда несовершеннолетних на работах с вредными и опасными условиями труда, а также связанных с подъемом тяжестей и на работах, выполнение которых может причинить вред их здоровью. В соответствии с Законом Российской Ф</w:t>
            </w:r>
            <w:r w:rsidR="00D6062D" w:rsidRPr="009F4C34">
              <w:rPr>
                <w:rFonts w:ascii="Times New Roman" w:hAnsi="Times New Roman" w:cs="Times New Roman"/>
                <w:sz w:val="24"/>
                <w:szCs w:val="24"/>
              </w:rPr>
              <w:t xml:space="preserve">едерации от 19 апреля 1991 года </w:t>
            </w:r>
            <w:r w:rsidRPr="009F4C34">
              <w:rPr>
                <w:rFonts w:ascii="Times New Roman" w:hAnsi="Times New Roman" w:cs="Times New Roman"/>
                <w:sz w:val="24"/>
                <w:szCs w:val="24"/>
              </w:rPr>
              <w:t xml:space="preserve">№ 1032-1 «О занятости населения в Российской Федерации» организация временного трудоустройства несовершеннолетних граждан в возрасте от 14 до 18 лет в свободное от учебы время является государственной услугой, предоставляемой государственным казённым учреждением центром занятости населения Магаданской области. Данная услуга носит заявительный характер, для оказания которой несовершеннолетним гражданам необходимо подать заявление на Единой цифровой платформе в сфере занятости и трудовых отношений «Работа в России» или Единого портала </w:t>
            </w:r>
            <w:r w:rsidRPr="009F4C34">
              <w:rPr>
                <w:rFonts w:ascii="Times New Roman" w:hAnsi="Times New Roman" w:cs="Times New Roman"/>
                <w:sz w:val="24"/>
                <w:szCs w:val="24"/>
              </w:rPr>
              <w:lastRenderedPageBreak/>
              <w:t>государственных и муниципальных услуг.</w:t>
            </w:r>
            <w:r w:rsidR="008127DB" w:rsidRPr="009F4C34">
              <w:t xml:space="preserve"> </w:t>
            </w:r>
            <w:r w:rsidR="008127DB" w:rsidRPr="009F4C34">
              <w:rPr>
                <w:rFonts w:ascii="Times New Roman" w:hAnsi="Times New Roman" w:cs="Times New Roman"/>
                <w:sz w:val="24"/>
                <w:szCs w:val="24"/>
              </w:rPr>
              <w:t>Всего за 2024 год центром занятости населения заключены 142 договора с работодателями об организации временной занятости подростков, за государственной услугой по организации временного трудоустройства несовершеннолетних граждан в возрасте от 14 до 18 лет в свободное от учебы время обратилось 967 подростков, трудоустроено 855.</w:t>
            </w:r>
          </w:p>
        </w:tc>
      </w:tr>
      <w:tr w:rsidR="009F4C34" w:rsidRPr="009F4C34" w:rsidTr="00EF4329">
        <w:tc>
          <w:tcPr>
            <w:tcW w:w="696" w:type="dxa"/>
          </w:tcPr>
          <w:p w:rsidR="00A652C8" w:rsidRPr="009F4C34" w:rsidRDefault="003C6A33"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4</w:t>
            </w:r>
            <w:r w:rsidR="00A652C8" w:rsidRPr="009F4C34">
              <w:rPr>
                <w:rFonts w:ascii="Times New Roman" w:hAnsi="Times New Roman" w:cs="Times New Roman"/>
                <w:sz w:val="24"/>
                <w:szCs w:val="24"/>
              </w:rPr>
              <w:t>.9</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Проведение ежегодных ярмарок рабочих мест для расширения возможностей трудоустройства несовершеннолетних граждан в период летних каникул и в свободное от учебы время</w:t>
            </w:r>
          </w:p>
        </w:tc>
        <w:tc>
          <w:tcPr>
            <w:tcW w:w="2072" w:type="dxa"/>
          </w:tcPr>
          <w:p w:rsidR="00A652C8" w:rsidRPr="009F4C34" w:rsidRDefault="00E25145" w:rsidP="00DB50C7">
            <w:pPr>
              <w:jc w:val="both"/>
              <w:rPr>
                <w:rFonts w:ascii="Times New Roman" w:hAnsi="Times New Roman" w:cs="Times New Roman"/>
                <w:sz w:val="24"/>
                <w:szCs w:val="24"/>
              </w:rPr>
            </w:pPr>
            <w:r w:rsidRPr="009F4C34">
              <w:rPr>
                <w:rFonts w:ascii="Times New Roman" w:hAnsi="Times New Roman" w:cs="Times New Roman"/>
                <w:sz w:val="24"/>
                <w:szCs w:val="24"/>
              </w:rPr>
              <w:t>Ежеквартально</w:t>
            </w:r>
          </w:p>
        </w:tc>
        <w:tc>
          <w:tcPr>
            <w:tcW w:w="9686" w:type="dxa"/>
          </w:tcPr>
          <w:p w:rsidR="00B703EE" w:rsidRPr="009F4C34" w:rsidRDefault="00A36DE3" w:rsidP="008127DB">
            <w:pPr>
              <w:jc w:val="both"/>
              <w:rPr>
                <w:rFonts w:ascii="Times New Roman" w:hAnsi="Times New Roman" w:cs="Times New Roman"/>
                <w:sz w:val="24"/>
                <w:szCs w:val="24"/>
              </w:rPr>
            </w:pPr>
            <w:r w:rsidRPr="009F4C34">
              <w:rPr>
                <w:rFonts w:ascii="Times New Roman" w:hAnsi="Times New Roman" w:cs="Times New Roman"/>
                <w:sz w:val="24"/>
                <w:szCs w:val="24"/>
              </w:rPr>
              <w:t>Для расширения возможностей тру</w:t>
            </w:r>
            <w:r w:rsidR="00864DC1" w:rsidRPr="009F4C34">
              <w:rPr>
                <w:rFonts w:ascii="Times New Roman" w:hAnsi="Times New Roman" w:cs="Times New Roman"/>
                <w:sz w:val="24"/>
                <w:szCs w:val="24"/>
              </w:rPr>
              <w:t xml:space="preserve">доустройства несовершеннолетних </w:t>
            </w:r>
            <w:r w:rsidRPr="009F4C34">
              <w:rPr>
                <w:rFonts w:ascii="Times New Roman" w:hAnsi="Times New Roman" w:cs="Times New Roman"/>
                <w:sz w:val="24"/>
                <w:szCs w:val="24"/>
              </w:rPr>
              <w:t xml:space="preserve">граждан в свободное от учебы время, в том числе в период летних каникул ежегодно проводятся ярмарки вакансий. </w:t>
            </w:r>
            <w:r w:rsidR="008127DB" w:rsidRPr="009F4C34">
              <w:rPr>
                <w:rFonts w:ascii="Times New Roman" w:hAnsi="Times New Roman" w:cs="Times New Roman"/>
                <w:sz w:val="24"/>
                <w:szCs w:val="24"/>
              </w:rPr>
              <w:t>В 2024 году</w:t>
            </w:r>
            <w:r w:rsidRPr="009F4C34">
              <w:rPr>
                <w:rFonts w:ascii="Times New Roman" w:hAnsi="Times New Roman" w:cs="Times New Roman"/>
                <w:sz w:val="24"/>
                <w:szCs w:val="24"/>
              </w:rPr>
              <w:t xml:space="preserve"> проведено 9 ярмарок для несовершеннолетних граждан, в том числе Всероссийская ярмарка трудоустройства «Рабо</w:t>
            </w:r>
            <w:r w:rsidR="00864DC1" w:rsidRPr="009F4C34">
              <w:rPr>
                <w:rFonts w:ascii="Times New Roman" w:hAnsi="Times New Roman" w:cs="Times New Roman"/>
                <w:sz w:val="24"/>
                <w:szCs w:val="24"/>
              </w:rPr>
              <w:t>та России. Время возможностей».</w:t>
            </w:r>
          </w:p>
        </w:tc>
      </w:tr>
      <w:tr w:rsidR="009F4C34" w:rsidRPr="009F4C34" w:rsidTr="00EF4329">
        <w:tc>
          <w:tcPr>
            <w:tcW w:w="696" w:type="dxa"/>
          </w:tcPr>
          <w:p w:rsidR="00A652C8" w:rsidRPr="009F4C34" w:rsidRDefault="00A23FF2" w:rsidP="00003182">
            <w:pPr>
              <w:jc w:val="both"/>
              <w:rPr>
                <w:rFonts w:ascii="Times New Roman" w:hAnsi="Times New Roman" w:cs="Times New Roman"/>
                <w:sz w:val="24"/>
                <w:szCs w:val="24"/>
              </w:rPr>
            </w:pPr>
            <w:r w:rsidRPr="009F4C34">
              <w:rPr>
                <w:rFonts w:ascii="Times New Roman" w:hAnsi="Times New Roman" w:cs="Times New Roman"/>
                <w:sz w:val="24"/>
                <w:szCs w:val="24"/>
              </w:rPr>
              <w:t>4</w:t>
            </w:r>
            <w:r w:rsidR="00A652C8" w:rsidRPr="009F4C34">
              <w:rPr>
                <w:rFonts w:ascii="Times New Roman" w:hAnsi="Times New Roman" w:cs="Times New Roman"/>
                <w:sz w:val="24"/>
                <w:szCs w:val="24"/>
              </w:rPr>
              <w:t>.10</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Организация психологических тренингов для родителей (законных представителей) несовершеннолетних «группы риска» по выявлению и устранению причин детской агрессии и профилактике асоциального поведения ребенка</w:t>
            </w:r>
          </w:p>
        </w:tc>
        <w:tc>
          <w:tcPr>
            <w:tcW w:w="2072" w:type="dxa"/>
          </w:tcPr>
          <w:p w:rsidR="00A652C8" w:rsidRPr="009F4C34" w:rsidRDefault="00E25145" w:rsidP="002E3F00">
            <w:pPr>
              <w:jc w:val="both"/>
              <w:rPr>
                <w:rFonts w:ascii="Times New Roman" w:hAnsi="Times New Roman" w:cs="Times New Roman"/>
                <w:sz w:val="24"/>
                <w:szCs w:val="24"/>
              </w:rPr>
            </w:pPr>
            <w:r w:rsidRPr="009F4C34">
              <w:rPr>
                <w:rFonts w:ascii="Times New Roman" w:hAnsi="Times New Roman" w:cs="Times New Roman"/>
                <w:sz w:val="24"/>
                <w:szCs w:val="24"/>
              </w:rPr>
              <w:t>Ежеквартально</w:t>
            </w:r>
          </w:p>
        </w:tc>
        <w:tc>
          <w:tcPr>
            <w:tcW w:w="9686" w:type="dxa"/>
          </w:tcPr>
          <w:p w:rsidR="00D80970" w:rsidRPr="009F4C34" w:rsidRDefault="00967C4B" w:rsidP="00646B06">
            <w:pPr>
              <w:jc w:val="both"/>
              <w:rPr>
                <w:rFonts w:ascii="Times New Roman" w:hAnsi="Times New Roman" w:cs="Times New Roman"/>
                <w:sz w:val="24"/>
                <w:szCs w:val="24"/>
              </w:rPr>
            </w:pPr>
            <w:r w:rsidRPr="009F4C34">
              <w:rPr>
                <w:rFonts w:ascii="Times New Roman" w:hAnsi="Times New Roman" w:cs="Times New Roman"/>
                <w:sz w:val="24"/>
                <w:szCs w:val="24"/>
              </w:rPr>
              <w:t>На базе МОГБУ «Центр психолого-педагогической, медицинской и социальной помощи» (далее - Центр) налажена работа по медико-психолого-педагогическому, социальному сопровождению данных семей. Организована работа по оказанию психологической помощи (индивидуальное или семейное консультирования) детям и подросткам, попавшим в трудную жизненную ситуацию, включая различные ситуации жестокого обращения, а также их родителям (законным представителям), родительского клуба «Доверие», который создан для психологического сопровождения семей, имеющих детей с ограниченными возможностями здоровья (ОВЗ), повышения уровня психического здоровья детей и их родителей (законных представителей), оптимизации системы внутрисемейных отношений и профилактики жестокого обращения в семьях, расширения информированности родителей о потенциальных возможностях ребенка, его перспективах в р</w:t>
            </w:r>
            <w:r w:rsidR="00E31273" w:rsidRPr="009F4C34">
              <w:rPr>
                <w:rFonts w:ascii="Times New Roman" w:hAnsi="Times New Roman" w:cs="Times New Roman"/>
                <w:sz w:val="24"/>
                <w:szCs w:val="24"/>
              </w:rPr>
              <w:t xml:space="preserve">азличных аспектах реабилитации. </w:t>
            </w:r>
            <w:r w:rsidR="00112B1B" w:rsidRPr="009F4C34">
              <w:rPr>
                <w:rFonts w:ascii="Times New Roman" w:hAnsi="Times New Roman" w:cs="Times New Roman"/>
                <w:sz w:val="24"/>
                <w:szCs w:val="24"/>
              </w:rPr>
              <w:t xml:space="preserve">В </w:t>
            </w:r>
            <w:r w:rsidR="00947CA3" w:rsidRPr="009F4C34">
              <w:rPr>
                <w:rFonts w:ascii="Times New Roman" w:hAnsi="Times New Roman" w:cs="Times New Roman"/>
                <w:sz w:val="24"/>
                <w:szCs w:val="24"/>
              </w:rPr>
              <w:t>2024 году</w:t>
            </w:r>
            <w:r w:rsidR="00646B06" w:rsidRPr="009F4C34">
              <w:rPr>
                <w:rFonts w:ascii="Times New Roman" w:hAnsi="Times New Roman" w:cs="Times New Roman"/>
                <w:sz w:val="24"/>
                <w:szCs w:val="24"/>
              </w:rPr>
              <w:t xml:space="preserve"> на базе Центра проведено заседание Родительской гостиной, в рамках которого рассмотрены вопросы воспитания детей подросткового возраста и преодоления трудностей взаимодействия с ними. Для родителей проведены мастер-классы: «Ромашка-символ нежности, верности и любви».</w:t>
            </w:r>
            <w:r w:rsidR="00112B1B" w:rsidRPr="009F4C34">
              <w:rPr>
                <w:rFonts w:ascii="Times New Roman" w:hAnsi="Times New Roman" w:cs="Times New Roman"/>
                <w:sz w:val="24"/>
                <w:szCs w:val="24"/>
              </w:rPr>
              <w:t xml:space="preserve"> По итогам</w:t>
            </w:r>
            <w:r w:rsidR="00D80970" w:rsidRPr="009F4C34">
              <w:rPr>
                <w:rFonts w:ascii="Times New Roman" w:hAnsi="Times New Roman" w:cs="Times New Roman"/>
                <w:sz w:val="24"/>
                <w:szCs w:val="24"/>
              </w:rPr>
              <w:t xml:space="preserve"> утверждён план работы на 2024-2025 учебный год.</w:t>
            </w:r>
          </w:p>
        </w:tc>
      </w:tr>
      <w:tr w:rsidR="009F4C34" w:rsidRPr="009F4C34" w:rsidTr="00EF4329">
        <w:tc>
          <w:tcPr>
            <w:tcW w:w="696" w:type="dxa"/>
          </w:tcPr>
          <w:p w:rsidR="00A652C8" w:rsidRPr="009F4C34" w:rsidRDefault="00A23FF2" w:rsidP="00DB50C7">
            <w:pPr>
              <w:jc w:val="both"/>
              <w:rPr>
                <w:rFonts w:ascii="Times New Roman" w:hAnsi="Times New Roman" w:cs="Times New Roman"/>
                <w:sz w:val="24"/>
                <w:szCs w:val="24"/>
              </w:rPr>
            </w:pPr>
            <w:r w:rsidRPr="009F4C34">
              <w:rPr>
                <w:rFonts w:ascii="Times New Roman" w:hAnsi="Times New Roman" w:cs="Times New Roman"/>
                <w:sz w:val="24"/>
                <w:szCs w:val="24"/>
              </w:rPr>
              <w:t>4</w:t>
            </w:r>
            <w:r w:rsidR="00A652C8" w:rsidRPr="009F4C34">
              <w:rPr>
                <w:rFonts w:ascii="Times New Roman" w:hAnsi="Times New Roman" w:cs="Times New Roman"/>
                <w:sz w:val="24"/>
                <w:szCs w:val="24"/>
              </w:rPr>
              <w:t>.11</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 xml:space="preserve">Повышение квалификации педагогических работников, занимающихся </w:t>
            </w:r>
            <w:r w:rsidRPr="009F4C34">
              <w:rPr>
                <w:rFonts w:ascii="Times New Roman" w:hAnsi="Times New Roman" w:cs="Times New Roman"/>
                <w:sz w:val="24"/>
                <w:szCs w:val="24"/>
              </w:rPr>
              <w:lastRenderedPageBreak/>
              <w:t>вопросами профилактики асоциального поведения несовершеннолетних, ответственных секретарей муниципальных комиссий по делам несовершеннолетних и защите их прав</w:t>
            </w:r>
          </w:p>
        </w:tc>
        <w:tc>
          <w:tcPr>
            <w:tcW w:w="2072" w:type="dxa"/>
          </w:tcPr>
          <w:p w:rsidR="00A652C8" w:rsidRPr="009F4C34" w:rsidRDefault="009B28D9" w:rsidP="001150A5">
            <w:pPr>
              <w:jc w:val="both"/>
              <w:rPr>
                <w:rFonts w:ascii="Times New Roman" w:hAnsi="Times New Roman" w:cs="Times New Roman"/>
                <w:sz w:val="24"/>
                <w:szCs w:val="24"/>
              </w:rPr>
            </w:pPr>
            <w:r w:rsidRPr="009F4C34">
              <w:rPr>
                <w:rFonts w:ascii="Times New Roman" w:hAnsi="Times New Roman" w:cs="Times New Roman"/>
                <w:sz w:val="24"/>
                <w:szCs w:val="24"/>
              </w:rPr>
              <w:lastRenderedPageBreak/>
              <w:t>Ежегодно, в</w:t>
            </w:r>
            <w:r w:rsidR="00E25145" w:rsidRPr="009F4C34">
              <w:rPr>
                <w:rFonts w:ascii="Times New Roman" w:hAnsi="Times New Roman" w:cs="Times New Roman"/>
                <w:sz w:val="24"/>
                <w:szCs w:val="24"/>
              </w:rPr>
              <w:t xml:space="preserve"> соответствии с планом графиком проведения </w:t>
            </w:r>
            <w:r w:rsidR="00E25145" w:rsidRPr="009F4C34">
              <w:rPr>
                <w:rFonts w:ascii="Times New Roman" w:hAnsi="Times New Roman" w:cs="Times New Roman"/>
                <w:sz w:val="24"/>
                <w:szCs w:val="24"/>
              </w:rPr>
              <w:lastRenderedPageBreak/>
              <w:t>повышения квалификации</w:t>
            </w:r>
          </w:p>
        </w:tc>
        <w:tc>
          <w:tcPr>
            <w:tcW w:w="9686" w:type="dxa"/>
          </w:tcPr>
          <w:p w:rsidR="00B9442C" w:rsidRPr="009F4C34" w:rsidRDefault="006851E3" w:rsidP="00DC4820">
            <w:pPr>
              <w:jc w:val="both"/>
              <w:rPr>
                <w:rFonts w:ascii="Times New Roman" w:hAnsi="Times New Roman" w:cs="Times New Roman"/>
                <w:sz w:val="24"/>
                <w:szCs w:val="24"/>
              </w:rPr>
            </w:pPr>
            <w:r w:rsidRPr="009F4C34">
              <w:rPr>
                <w:rFonts w:ascii="Times New Roman" w:hAnsi="Times New Roman" w:cs="Times New Roman"/>
                <w:sz w:val="24"/>
                <w:szCs w:val="24"/>
              </w:rPr>
              <w:lastRenderedPageBreak/>
              <w:t xml:space="preserve">В </w:t>
            </w:r>
            <w:r w:rsidR="00DC4820" w:rsidRPr="009F4C34">
              <w:rPr>
                <w:rFonts w:ascii="Times New Roman" w:hAnsi="Times New Roman" w:cs="Times New Roman"/>
                <w:sz w:val="24"/>
                <w:szCs w:val="24"/>
              </w:rPr>
              <w:t>2024 года на базе МОГАУ ДПО «ИРОиПКПК» разработаны и реализованы дополнительные профессиональные пр</w:t>
            </w:r>
            <w:r w:rsidRPr="009F4C34">
              <w:rPr>
                <w:rFonts w:ascii="Times New Roman" w:hAnsi="Times New Roman" w:cs="Times New Roman"/>
                <w:sz w:val="24"/>
                <w:szCs w:val="24"/>
              </w:rPr>
              <w:t xml:space="preserve">ограммы повышения квалификации: </w:t>
            </w:r>
            <w:r w:rsidR="00DC4820" w:rsidRPr="009F4C34">
              <w:rPr>
                <w:rFonts w:ascii="Times New Roman" w:hAnsi="Times New Roman" w:cs="Times New Roman"/>
                <w:sz w:val="24"/>
                <w:szCs w:val="24"/>
              </w:rPr>
              <w:t>- «</w:t>
            </w:r>
            <w:proofErr w:type="spellStart"/>
            <w:r w:rsidR="00DC4820" w:rsidRPr="009F4C34">
              <w:rPr>
                <w:rFonts w:ascii="Times New Roman" w:hAnsi="Times New Roman" w:cs="Times New Roman"/>
                <w:sz w:val="24"/>
                <w:szCs w:val="24"/>
              </w:rPr>
              <w:t>Буллинг</w:t>
            </w:r>
            <w:proofErr w:type="spellEnd"/>
            <w:r w:rsidR="00DC4820" w:rsidRPr="009F4C34">
              <w:rPr>
                <w:rFonts w:ascii="Times New Roman" w:hAnsi="Times New Roman" w:cs="Times New Roman"/>
                <w:sz w:val="24"/>
                <w:szCs w:val="24"/>
              </w:rPr>
              <w:t xml:space="preserve"> в школе: профилактика и технологии преодоления» (13-29 мая), </w:t>
            </w:r>
            <w:r w:rsidRPr="009F4C34">
              <w:rPr>
                <w:rFonts w:ascii="Times New Roman" w:hAnsi="Times New Roman" w:cs="Times New Roman"/>
                <w:sz w:val="24"/>
                <w:szCs w:val="24"/>
              </w:rPr>
              <w:t xml:space="preserve">36 часов, обучено 26 педагогов; </w:t>
            </w:r>
            <w:r w:rsidR="00DC4820" w:rsidRPr="009F4C34">
              <w:rPr>
                <w:rFonts w:ascii="Times New Roman" w:hAnsi="Times New Roman" w:cs="Times New Roman"/>
                <w:sz w:val="24"/>
                <w:szCs w:val="24"/>
              </w:rPr>
              <w:t xml:space="preserve">- «Антитеррористическая защищенность образовательных организаций» (06-20 мая), </w:t>
            </w:r>
            <w:r w:rsidRPr="009F4C34">
              <w:rPr>
                <w:rFonts w:ascii="Times New Roman" w:hAnsi="Times New Roman" w:cs="Times New Roman"/>
                <w:sz w:val="24"/>
                <w:szCs w:val="24"/>
              </w:rPr>
              <w:t xml:space="preserve">36 часов, обучено 57 педагогов; </w:t>
            </w:r>
            <w:r w:rsidR="00DC4820" w:rsidRPr="009F4C34">
              <w:rPr>
                <w:rFonts w:ascii="Times New Roman" w:hAnsi="Times New Roman" w:cs="Times New Roman"/>
                <w:sz w:val="24"/>
                <w:szCs w:val="24"/>
              </w:rPr>
              <w:t xml:space="preserve">- «Взаимодействие семьи и школы в вопросах воспитания» (18 марта – </w:t>
            </w:r>
            <w:r w:rsidR="00DC4820" w:rsidRPr="009F4C34">
              <w:rPr>
                <w:rFonts w:ascii="Times New Roman" w:hAnsi="Times New Roman" w:cs="Times New Roman"/>
                <w:sz w:val="24"/>
                <w:szCs w:val="24"/>
              </w:rPr>
              <w:lastRenderedPageBreak/>
              <w:t>05 апреля),</w:t>
            </w:r>
            <w:r w:rsidRPr="009F4C34">
              <w:rPr>
                <w:rFonts w:ascii="Times New Roman" w:hAnsi="Times New Roman" w:cs="Times New Roman"/>
                <w:sz w:val="24"/>
                <w:szCs w:val="24"/>
              </w:rPr>
              <w:t xml:space="preserve"> 48 часов, обучено 9 педагогов. </w:t>
            </w:r>
            <w:r w:rsidR="00BB5C9B" w:rsidRPr="009F4C34">
              <w:rPr>
                <w:rFonts w:ascii="Times New Roman" w:hAnsi="Times New Roman" w:cs="Times New Roman"/>
                <w:sz w:val="24"/>
                <w:szCs w:val="24"/>
              </w:rPr>
              <w:t xml:space="preserve">В 2024 году (с 20 марта по 15 апреля 2024 года) все ответственные секретари КДНиЗП (9 человек), а также председатели КДНиЗП (заместители глав по социальным вопросам и главы – 9 человек) </w:t>
            </w:r>
            <w:r w:rsidR="00DC4820" w:rsidRPr="009F4C34">
              <w:rPr>
                <w:rFonts w:ascii="Times New Roman" w:hAnsi="Times New Roman" w:cs="Times New Roman"/>
                <w:sz w:val="24"/>
                <w:szCs w:val="24"/>
              </w:rPr>
              <w:t>обучились</w:t>
            </w:r>
            <w:r w:rsidR="00BB5C9B" w:rsidRPr="009F4C34">
              <w:rPr>
                <w:rFonts w:ascii="Times New Roman" w:hAnsi="Times New Roman" w:cs="Times New Roman"/>
                <w:sz w:val="24"/>
                <w:szCs w:val="24"/>
              </w:rPr>
              <w:t xml:space="preserve"> по программе «Формирование безопасной среды для детей и молодежи, обеспечение физического и психологического здоровья подрастающего поколения как основы национальной безопасности России с учетом современных вызовов и угроз».</w:t>
            </w:r>
          </w:p>
        </w:tc>
      </w:tr>
      <w:tr w:rsidR="009F4C34" w:rsidRPr="009F4C34" w:rsidTr="00EF4329">
        <w:tc>
          <w:tcPr>
            <w:tcW w:w="15068" w:type="dxa"/>
            <w:gridSpan w:val="4"/>
          </w:tcPr>
          <w:p w:rsidR="00B671A4" w:rsidRPr="009F4C34" w:rsidRDefault="00B671A4" w:rsidP="004C0082">
            <w:pPr>
              <w:jc w:val="center"/>
              <w:rPr>
                <w:rFonts w:ascii="Times New Roman" w:hAnsi="Times New Roman" w:cs="Times New Roman"/>
                <w:b/>
                <w:sz w:val="24"/>
                <w:szCs w:val="24"/>
              </w:rPr>
            </w:pPr>
            <w:r w:rsidRPr="009F4C34">
              <w:rPr>
                <w:rFonts w:ascii="Times New Roman" w:hAnsi="Times New Roman" w:cs="Times New Roman"/>
                <w:b/>
                <w:sz w:val="24"/>
                <w:szCs w:val="24"/>
                <w:lang w:val="en-US"/>
              </w:rPr>
              <w:lastRenderedPageBreak/>
              <w:t>V</w:t>
            </w:r>
            <w:r w:rsidRPr="009F4C34">
              <w:rPr>
                <w:rFonts w:ascii="Times New Roman" w:hAnsi="Times New Roman" w:cs="Times New Roman"/>
                <w:b/>
                <w:sz w:val="24"/>
                <w:szCs w:val="24"/>
              </w:rPr>
              <w:t xml:space="preserve">. </w:t>
            </w:r>
            <w:r w:rsidR="004C0082" w:rsidRPr="009F4C34">
              <w:rPr>
                <w:rFonts w:ascii="Times New Roman" w:hAnsi="Times New Roman" w:cs="Times New Roman"/>
                <w:b/>
                <w:sz w:val="24"/>
                <w:szCs w:val="24"/>
              </w:rPr>
              <w:t>Р</w:t>
            </w:r>
            <w:r w:rsidRPr="009F4C34">
              <w:rPr>
                <w:rFonts w:ascii="Times New Roman" w:hAnsi="Times New Roman" w:cs="Times New Roman"/>
                <w:b/>
                <w:sz w:val="24"/>
                <w:szCs w:val="24"/>
              </w:rPr>
              <w:t>азвитие различных форм профилактики безнадзорности и правонарушений несовершеннолетних</w:t>
            </w:r>
          </w:p>
        </w:tc>
      </w:tr>
      <w:tr w:rsidR="009F4C34" w:rsidRPr="009F4C34" w:rsidTr="00EF4329">
        <w:tc>
          <w:tcPr>
            <w:tcW w:w="696" w:type="dxa"/>
          </w:tcPr>
          <w:p w:rsidR="00A652C8" w:rsidRPr="009F4C34" w:rsidRDefault="00A87EE5" w:rsidP="00DB50C7">
            <w:pPr>
              <w:jc w:val="both"/>
              <w:rPr>
                <w:rFonts w:ascii="Times New Roman" w:hAnsi="Times New Roman" w:cs="Times New Roman"/>
                <w:sz w:val="24"/>
                <w:szCs w:val="24"/>
              </w:rPr>
            </w:pPr>
            <w:r w:rsidRPr="009F4C34">
              <w:rPr>
                <w:rFonts w:ascii="Times New Roman" w:hAnsi="Times New Roman" w:cs="Times New Roman"/>
                <w:sz w:val="24"/>
                <w:szCs w:val="24"/>
              </w:rPr>
              <w:t>5</w:t>
            </w:r>
            <w:r w:rsidR="00A652C8" w:rsidRPr="009F4C34">
              <w:rPr>
                <w:rFonts w:ascii="Times New Roman" w:hAnsi="Times New Roman" w:cs="Times New Roman"/>
                <w:sz w:val="24"/>
                <w:szCs w:val="24"/>
              </w:rPr>
              <w:t>.1</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Проведение специализированного оперативно-профилактического мероприятия «Подросток – учет», направленного на оказание профилактического воздействия на несовершеннолетних, допустивших противоправное деяние, своевременное выявление подростков, нарушающих закон, постановку их на профилактический учет для проведения индивидуальной профилактической работы</w:t>
            </w:r>
          </w:p>
        </w:tc>
        <w:tc>
          <w:tcPr>
            <w:tcW w:w="2072" w:type="dxa"/>
          </w:tcPr>
          <w:p w:rsidR="00A652C8" w:rsidRPr="009F4C34" w:rsidRDefault="00E25145" w:rsidP="00DB50C7">
            <w:pPr>
              <w:jc w:val="both"/>
              <w:rPr>
                <w:rFonts w:ascii="Times New Roman" w:hAnsi="Times New Roman" w:cs="Times New Roman"/>
                <w:sz w:val="24"/>
                <w:szCs w:val="24"/>
              </w:rPr>
            </w:pPr>
            <w:r w:rsidRPr="009F4C34">
              <w:rPr>
                <w:rFonts w:ascii="Times New Roman" w:hAnsi="Times New Roman" w:cs="Times New Roman"/>
                <w:sz w:val="24"/>
                <w:szCs w:val="24"/>
              </w:rPr>
              <w:t>В соответствии с планом проведения ОПМ</w:t>
            </w:r>
          </w:p>
        </w:tc>
        <w:tc>
          <w:tcPr>
            <w:tcW w:w="9686" w:type="dxa"/>
          </w:tcPr>
          <w:p w:rsidR="00A652C8" w:rsidRPr="009F4C34" w:rsidRDefault="00A5269D" w:rsidP="002E2528">
            <w:pPr>
              <w:jc w:val="both"/>
              <w:rPr>
                <w:rFonts w:ascii="Times New Roman" w:hAnsi="Times New Roman" w:cs="Times New Roman"/>
                <w:sz w:val="24"/>
                <w:szCs w:val="24"/>
              </w:rPr>
            </w:pPr>
            <w:r w:rsidRPr="009F4C34">
              <w:rPr>
                <w:rFonts w:ascii="Times New Roman" w:hAnsi="Times New Roman" w:cs="Times New Roman"/>
                <w:sz w:val="24"/>
                <w:szCs w:val="24"/>
              </w:rPr>
              <w:t xml:space="preserve">Исполнено. </w:t>
            </w:r>
            <w:r w:rsidR="002E2528" w:rsidRPr="009F4C34">
              <w:rPr>
                <w:rFonts w:ascii="Times New Roman" w:hAnsi="Times New Roman" w:cs="Times New Roman"/>
                <w:sz w:val="24"/>
                <w:szCs w:val="24"/>
              </w:rPr>
              <w:t xml:space="preserve">В целях предупреждения совершения со стороны несовершеннолетних преступлений и правонарушений, в том числе в части незаконного оборота и потребления наркотиков среди подростков и молодежи, противодействия их вовлечению в противоправную деятельность, а также формирования осознанного негативного отношения к незаконному потреблению наркотиков и  участию в их незаконном обороте, в отчетном периоде проведены различные оперативно-профилактические мероприятия и акции: «Полиция и дети» (февраль), «Сообщи, где торгую смертью» (1 этап, март), «Твой выбор» (апрель), </w:t>
            </w:r>
            <w:r w:rsidR="00D06E7F" w:rsidRPr="009F4C34">
              <w:rPr>
                <w:rFonts w:ascii="Times New Roman" w:hAnsi="Times New Roman" w:cs="Times New Roman"/>
                <w:sz w:val="24"/>
                <w:szCs w:val="24"/>
              </w:rPr>
              <w:t xml:space="preserve"> </w:t>
            </w:r>
            <w:r w:rsidR="002E2528" w:rsidRPr="009F4C34">
              <w:rPr>
                <w:rFonts w:ascii="Times New Roman" w:hAnsi="Times New Roman" w:cs="Times New Roman"/>
                <w:sz w:val="24"/>
                <w:szCs w:val="24"/>
              </w:rPr>
              <w:t>«Чистое поколение - 2024» (1 этап, апре</w:t>
            </w:r>
            <w:r w:rsidR="00D06E7F" w:rsidRPr="009F4C34">
              <w:rPr>
                <w:rFonts w:ascii="Times New Roman" w:hAnsi="Times New Roman" w:cs="Times New Roman"/>
                <w:sz w:val="24"/>
                <w:szCs w:val="24"/>
              </w:rPr>
              <w:t xml:space="preserve">ль), «Защита» (июнь), комплекс  </w:t>
            </w:r>
            <w:r w:rsidR="002E2528" w:rsidRPr="009F4C34">
              <w:rPr>
                <w:rFonts w:ascii="Times New Roman" w:hAnsi="Times New Roman" w:cs="Times New Roman"/>
                <w:sz w:val="24"/>
                <w:szCs w:val="24"/>
              </w:rPr>
              <w:t>мероприятий, посвященных Международному дню борьбы со злоупотреблением наркотическими средствами и и</w:t>
            </w:r>
            <w:r w:rsidR="00D06E7F" w:rsidRPr="009F4C34">
              <w:rPr>
                <w:rFonts w:ascii="Times New Roman" w:hAnsi="Times New Roman" w:cs="Times New Roman"/>
                <w:sz w:val="24"/>
                <w:szCs w:val="24"/>
              </w:rPr>
              <w:t>х незаконным оборотом (июнь),</w:t>
            </w:r>
            <w:r w:rsidR="002E2528" w:rsidRPr="009F4C34">
              <w:rPr>
                <w:rFonts w:ascii="Times New Roman" w:hAnsi="Times New Roman" w:cs="Times New Roman"/>
                <w:sz w:val="24"/>
                <w:szCs w:val="24"/>
              </w:rPr>
              <w:t xml:space="preserve"> общероссийская ак</w:t>
            </w:r>
            <w:r w:rsidR="00D06E7F" w:rsidRPr="009F4C34">
              <w:rPr>
                <w:rFonts w:ascii="Times New Roman" w:hAnsi="Times New Roman" w:cs="Times New Roman"/>
                <w:sz w:val="24"/>
                <w:szCs w:val="24"/>
              </w:rPr>
              <w:t xml:space="preserve">ция «Призывник» (апрель-июль). </w:t>
            </w:r>
            <w:r w:rsidR="002E2528" w:rsidRPr="009F4C34">
              <w:rPr>
                <w:rFonts w:ascii="Times New Roman" w:hAnsi="Times New Roman" w:cs="Times New Roman"/>
                <w:sz w:val="24"/>
                <w:szCs w:val="24"/>
              </w:rPr>
              <w:t>В период проведения профилактических мероприятий, во взаимодействии с представителями органов системы профилактики безнадзорности и правонарушений несовершеннолетних, общественных организаций и волонтеров региона, охвачены учреждения для несовершеннолетних, находящихся в социально опасном положении, дети, оставшиеся без попечения родителей, а также образовательные организации области, несовершеннолетние и законные представители детей, состоящие на профилактических учетах в ПДН ОВД. Данным лицам разъяснялась необходимость соблюдения правил безопасного поведения в социальных сетях и медиа ресурсах, формировалось негативное отношение ко всем формам жесткого обращения, разъяснялась ответственность за экстремистскую и террористическую деятельность. В ходе бесед подросткам также указывалось необходимость правильного реагирования на сообщения, поступающие в мессенджерах и социальных сетях, с предложениями о высокооплачиваемой работе в качестве курьера, а также последствий «</w:t>
            </w:r>
            <w:proofErr w:type="spellStart"/>
            <w:r w:rsidR="002E2528" w:rsidRPr="009F4C34">
              <w:rPr>
                <w:rFonts w:ascii="Times New Roman" w:hAnsi="Times New Roman" w:cs="Times New Roman"/>
                <w:sz w:val="24"/>
                <w:szCs w:val="24"/>
              </w:rPr>
              <w:t>наркоподработки</w:t>
            </w:r>
            <w:proofErr w:type="spellEnd"/>
            <w:r w:rsidR="002E2528" w:rsidRPr="009F4C34">
              <w:rPr>
                <w:rFonts w:ascii="Times New Roman" w:hAnsi="Times New Roman" w:cs="Times New Roman"/>
                <w:sz w:val="24"/>
                <w:szCs w:val="24"/>
              </w:rPr>
              <w:t xml:space="preserve">», акцентируя внимание на правильность выбора ведения здорового образа жизни со стороны несовершеннолетних. </w:t>
            </w:r>
            <w:r w:rsidR="00D40B5C" w:rsidRPr="009F4C34">
              <w:rPr>
                <w:rFonts w:ascii="Times New Roman" w:hAnsi="Times New Roman" w:cs="Times New Roman"/>
                <w:sz w:val="24"/>
                <w:szCs w:val="24"/>
              </w:rPr>
              <w:t xml:space="preserve">С </w:t>
            </w:r>
            <w:r w:rsidR="00D40B5C" w:rsidRPr="009F4C34">
              <w:rPr>
                <w:rFonts w:ascii="Times New Roman" w:hAnsi="Times New Roman" w:cs="Times New Roman"/>
                <w:sz w:val="24"/>
                <w:szCs w:val="24"/>
              </w:rPr>
              <w:lastRenderedPageBreak/>
              <w:t>законными</w:t>
            </w:r>
            <w:r w:rsidR="002E2528" w:rsidRPr="009F4C34">
              <w:rPr>
                <w:rFonts w:ascii="Times New Roman" w:hAnsi="Times New Roman" w:cs="Times New Roman"/>
                <w:sz w:val="24"/>
                <w:szCs w:val="24"/>
              </w:rPr>
              <w:t xml:space="preserve"> представителями проводились разъяснительные беседы о недопущении ненадлежащего исполнения родительских обязанностей в отношении </w:t>
            </w:r>
            <w:r w:rsidR="00D40B5C" w:rsidRPr="009F4C34">
              <w:rPr>
                <w:rFonts w:ascii="Times New Roman" w:hAnsi="Times New Roman" w:cs="Times New Roman"/>
                <w:sz w:val="24"/>
                <w:szCs w:val="24"/>
              </w:rPr>
              <w:t>своих детей</w:t>
            </w:r>
            <w:r w:rsidR="002E2528" w:rsidRPr="009F4C34">
              <w:rPr>
                <w:rFonts w:ascii="Times New Roman" w:hAnsi="Times New Roman" w:cs="Times New Roman"/>
                <w:sz w:val="24"/>
                <w:szCs w:val="24"/>
              </w:rPr>
              <w:t xml:space="preserve">. Осуществлялись дополнительные проверки </w:t>
            </w:r>
            <w:proofErr w:type="spellStart"/>
            <w:r w:rsidR="00D40B5C" w:rsidRPr="009F4C34">
              <w:rPr>
                <w:rFonts w:ascii="Times New Roman" w:hAnsi="Times New Roman" w:cs="Times New Roman"/>
                <w:sz w:val="24"/>
                <w:szCs w:val="24"/>
              </w:rPr>
              <w:t>подучетных</w:t>
            </w:r>
            <w:proofErr w:type="spellEnd"/>
            <w:r w:rsidR="00D40B5C" w:rsidRPr="009F4C34">
              <w:rPr>
                <w:rFonts w:ascii="Times New Roman" w:hAnsi="Times New Roman" w:cs="Times New Roman"/>
                <w:sz w:val="24"/>
                <w:szCs w:val="24"/>
              </w:rPr>
              <w:t xml:space="preserve"> несовершеннолетних</w:t>
            </w:r>
            <w:r w:rsidR="002E2528" w:rsidRPr="009F4C34">
              <w:rPr>
                <w:rFonts w:ascii="Times New Roman" w:hAnsi="Times New Roman" w:cs="Times New Roman"/>
                <w:sz w:val="24"/>
                <w:szCs w:val="24"/>
              </w:rPr>
              <w:t xml:space="preserve"> лиц по месту жительства и учебы, мест </w:t>
            </w:r>
            <w:r w:rsidR="00D40B5C" w:rsidRPr="009F4C34">
              <w:rPr>
                <w:rFonts w:ascii="Times New Roman" w:hAnsi="Times New Roman" w:cs="Times New Roman"/>
                <w:sz w:val="24"/>
                <w:szCs w:val="24"/>
              </w:rPr>
              <w:t>возможного пребывания</w:t>
            </w:r>
            <w:r w:rsidR="002E2528" w:rsidRPr="009F4C34">
              <w:rPr>
                <w:rFonts w:ascii="Times New Roman" w:hAnsi="Times New Roman" w:cs="Times New Roman"/>
                <w:sz w:val="24"/>
                <w:szCs w:val="24"/>
              </w:rPr>
              <w:t xml:space="preserve"> подростков, склонных к бродяжничеству и семей, состоящих </w:t>
            </w:r>
            <w:r w:rsidR="00D40B5C" w:rsidRPr="009F4C34">
              <w:rPr>
                <w:rFonts w:ascii="Times New Roman" w:hAnsi="Times New Roman" w:cs="Times New Roman"/>
                <w:sz w:val="24"/>
                <w:szCs w:val="24"/>
              </w:rPr>
              <w:t>на учетах</w:t>
            </w:r>
            <w:r w:rsidR="002E2528" w:rsidRPr="009F4C34">
              <w:rPr>
                <w:rFonts w:ascii="Times New Roman" w:hAnsi="Times New Roman" w:cs="Times New Roman"/>
                <w:sz w:val="24"/>
                <w:szCs w:val="24"/>
              </w:rPr>
              <w:t xml:space="preserve"> органов системы п</w:t>
            </w:r>
            <w:r w:rsidR="00D06E7F" w:rsidRPr="009F4C34">
              <w:rPr>
                <w:rFonts w:ascii="Times New Roman" w:hAnsi="Times New Roman" w:cs="Times New Roman"/>
                <w:sz w:val="24"/>
                <w:szCs w:val="24"/>
              </w:rPr>
              <w:t>рофилактики.</w:t>
            </w:r>
          </w:p>
        </w:tc>
      </w:tr>
      <w:tr w:rsidR="009F4C34" w:rsidRPr="009F4C34" w:rsidTr="00EF4329">
        <w:tc>
          <w:tcPr>
            <w:tcW w:w="696" w:type="dxa"/>
          </w:tcPr>
          <w:p w:rsidR="00A652C8" w:rsidRPr="009F4C34" w:rsidRDefault="00A87EE5"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5</w:t>
            </w:r>
            <w:r w:rsidR="00A652C8" w:rsidRPr="009F4C34">
              <w:rPr>
                <w:rFonts w:ascii="Times New Roman" w:hAnsi="Times New Roman" w:cs="Times New Roman"/>
                <w:sz w:val="24"/>
                <w:szCs w:val="24"/>
              </w:rPr>
              <w:t>.2</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Проведение специализированного оперативно-профилактического мероприятия «Группа», направленного на снижение криминальной активности групп несовершеннолетних антиобщественной направленности, уменьшение количества групповых преступлений с участием несовершеннолетних, в том числе совместно со взрослыми лицами, а также предупреждение групповых правонарушений и преступлений несовершеннолетних</w:t>
            </w:r>
          </w:p>
        </w:tc>
        <w:tc>
          <w:tcPr>
            <w:tcW w:w="2072" w:type="dxa"/>
          </w:tcPr>
          <w:p w:rsidR="00A652C8" w:rsidRPr="009F4C34" w:rsidRDefault="00E25145" w:rsidP="00DB50C7">
            <w:pPr>
              <w:jc w:val="both"/>
              <w:rPr>
                <w:rFonts w:ascii="Times New Roman" w:hAnsi="Times New Roman" w:cs="Times New Roman"/>
                <w:sz w:val="24"/>
                <w:szCs w:val="24"/>
              </w:rPr>
            </w:pPr>
            <w:r w:rsidRPr="009F4C34">
              <w:rPr>
                <w:rFonts w:ascii="Times New Roman" w:hAnsi="Times New Roman" w:cs="Times New Roman"/>
                <w:sz w:val="24"/>
                <w:szCs w:val="24"/>
              </w:rPr>
              <w:t>В соответствии с планом проведения ОПМ</w:t>
            </w:r>
          </w:p>
        </w:tc>
        <w:tc>
          <w:tcPr>
            <w:tcW w:w="9686" w:type="dxa"/>
          </w:tcPr>
          <w:p w:rsidR="00A652C8" w:rsidRPr="009F4C34" w:rsidRDefault="00641D26" w:rsidP="00641D26">
            <w:pPr>
              <w:jc w:val="both"/>
              <w:rPr>
                <w:rFonts w:ascii="Times New Roman" w:hAnsi="Times New Roman" w:cs="Times New Roman"/>
                <w:sz w:val="24"/>
                <w:szCs w:val="24"/>
              </w:rPr>
            </w:pPr>
            <w:r w:rsidRPr="009F4C34">
              <w:rPr>
                <w:rFonts w:ascii="Times New Roman" w:hAnsi="Times New Roman" w:cs="Times New Roman"/>
                <w:sz w:val="24"/>
                <w:szCs w:val="24"/>
              </w:rPr>
              <w:t xml:space="preserve">В рамках принятия дополнительных профилактических мер в период с 7 по 11 октября 2024 года </w:t>
            </w:r>
            <w:r w:rsidR="008127DB" w:rsidRPr="009F4C34">
              <w:rPr>
                <w:rFonts w:ascii="Times New Roman" w:hAnsi="Times New Roman" w:cs="Times New Roman"/>
                <w:sz w:val="24"/>
                <w:szCs w:val="24"/>
              </w:rPr>
              <w:t>на территории региона проведено</w:t>
            </w:r>
            <w:r w:rsidRPr="009F4C34">
              <w:rPr>
                <w:rFonts w:ascii="Times New Roman" w:hAnsi="Times New Roman" w:cs="Times New Roman"/>
                <w:sz w:val="24"/>
                <w:szCs w:val="24"/>
              </w:rPr>
              <w:t xml:space="preserve"> оперативно-профилактическое мероприятие «</w:t>
            </w:r>
            <w:proofErr w:type="spellStart"/>
            <w:r w:rsidRPr="009F4C34">
              <w:rPr>
                <w:rFonts w:ascii="Times New Roman" w:hAnsi="Times New Roman" w:cs="Times New Roman"/>
                <w:sz w:val="24"/>
                <w:szCs w:val="24"/>
              </w:rPr>
              <w:t>Превентив</w:t>
            </w:r>
            <w:proofErr w:type="spellEnd"/>
            <w:r w:rsidRPr="009F4C34">
              <w:rPr>
                <w:rFonts w:ascii="Times New Roman" w:hAnsi="Times New Roman" w:cs="Times New Roman"/>
                <w:sz w:val="24"/>
                <w:szCs w:val="24"/>
              </w:rPr>
              <w:t>».</w:t>
            </w:r>
          </w:p>
        </w:tc>
      </w:tr>
      <w:tr w:rsidR="009F4C34" w:rsidRPr="009F4C34" w:rsidTr="00EF4329">
        <w:tc>
          <w:tcPr>
            <w:tcW w:w="696" w:type="dxa"/>
          </w:tcPr>
          <w:p w:rsidR="007C654E" w:rsidRPr="009F4C34" w:rsidRDefault="00A87EE5" w:rsidP="00DB50C7">
            <w:pPr>
              <w:jc w:val="both"/>
              <w:rPr>
                <w:rFonts w:ascii="Times New Roman" w:hAnsi="Times New Roman" w:cs="Times New Roman"/>
                <w:sz w:val="24"/>
                <w:szCs w:val="24"/>
              </w:rPr>
            </w:pPr>
            <w:r w:rsidRPr="009F4C34">
              <w:rPr>
                <w:rFonts w:ascii="Times New Roman" w:hAnsi="Times New Roman" w:cs="Times New Roman"/>
                <w:sz w:val="24"/>
                <w:szCs w:val="24"/>
              </w:rPr>
              <w:t>5.3.</w:t>
            </w:r>
          </w:p>
        </w:tc>
        <w:tc>
          <w:tcPr>
            <w:tcW w:w="2614" w:type="dxa"/>
          </w:tcPr>
          <w:p w:rsidR="007C654E" w:rsidRPr="009F4C34" w:rsidRDefault="007C654E" w:rsidP="00DB50C7">
            <w:pPr>
              <w:jc w:val="both"/>
              <w:rPr>
                <w:rFonts w:ascii="Times New Roman" w:hAnsi="Times New Roman" w:cs="Times New Roman"/>
                <w:sz w:val="24"/>
                <w:szCs w:val="24"/>
              </w:rPr>
            </w:pPr>
            <w:r w:rsidRPr="009F4C34">
              <w:rPr>
                <w:rFonts w:ascii="Times New Roman" w:hAnsi="Times New Roman" w:cs="Times New Roman"/>
                <w:sz w:val="24"/>
                <w:szCs w:val="24"/>
              </w:rPr>
              <w:t xml:space="preserve">Проведение с несовершеннолетними осужденными и их родителями мероприятий по формированию у </w:t>
            </w:r>
            <w:r w:rsidRPr="009F4C34">
              <w:rPr>
                <w:rFonts w:ascii="Times New Roman" w:hAnsi="Times New Roman" w:cs="Times New Roman"/>
                <w:sz w:val="24"/>
                <w:szCs w:val="24"/>
              </w:rPr>
              <w:lastRenderedPageBreak/>
              <w:t>подростков чувства неприятия криминальной субкультуры, по профилактике противоправных деяний</w:t>
            </w:r>
          </w:p>
        </w:tc>
        <w:tc>
          <w:tcPr>
            <w:tcW w:w="2072" w:type="dxa"/>
          </w:tcPr>
          <w:p w:rsidR="007C654E" w:rsidRPr="009F4C34" w:rsidRDefault="007C654E"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Ежегодно</w:t>
            </w:r>
          </w:p>
        </w:tc>
        <w:tc>
          <w:tcPr>
            <w:tcW w:w="9686" w:type="dxa"/>
          </w:tcPr>
          <w:p w:rsidR="007D44E4" w:rsidRPr="009F4C34" w:rsidRDefault="00641D26" w:rsidP="00D40B5C">
            <w:pPr>
              <w:jc w:val="both"/>
              <w:rPr>
                <w:rFonts w:ascii="Times New Roman" w:hAnsi="Times New Roman" w:cs="Times New Roman"/>
                <w:sz w:val="24"/>
                <w:szCs w:val="24"/>
              </w:rPr>
            </w:pPr>
            <w:r w:rsidRPr="009F4C34">
              <w:rPr>
                <w:rFonts w:ascii="Times New Roman" w:hAnsi="Times New Roman" w:cs="Times New Roman"/>
                <w:sz w:val="24"/>
                <w:szCs w:val="24"/>
              </w:rPr>
              <w:t xml:space="preserve">В </w:t>
            </w:r>
            <w:r w:rsidR="00460A68" w:rsidRPr="009F4C34">
              <w:rPr>
                <w:rFonts w:ascii="Times New Roman" w:hAnsi="Times New Roman" w:cs="Times New Roman"/>
                <w:sz w:val="24"/>
                <w:szCs w:val="24"/>
              </w:rPr>
              <w:t>2024 году</w:t>
            </w:r>
            <w:r w:rsidR="00D40B5C" w:rsidRPr="009F4C34">
              <w:rPr>
                <w:rFonts w:ascii="Times New Roman" w:hAnsi="Times New Roman" w:cs="Times New Roman"/>
                <w:sz w:val="24"/>
                <w:szCs w:val="24"/>
              </w:rPr>
              <w:t xml:space="preserve"> психологом УИИ УФСИН организована встреча несовершеннолетних осужденных без лишения свободы с представителями Магаданской Родительской ассоциации. В рамках данной встречи подростков обучили приемам и способам помощи при тревоге и стрессе. </w:t>
            </w:r>
            <w:r w:rsidR="00FC0B72" w:rsidRPr="009F4C34">
              <w:rPr>
                <w:rFonts w:ascii="Times New Roman" w:hAnsi="Times New Roman" w:cs="Times New Roman"/>
                <w:sz w:val="24"/>
                <w:szCs w:val="24"/>
              </w:rPr>
              <w:t xml:space="preserve"> </w:t>
            </w:r>
            <w:r w:rsidR="00F0064D" w:rsidRPr="009F4C34">
              <w:rPr>
                <w:rFonts w:ascii="Times New Roman" w:hAnsi="Times New Roman" w:cs="Times New Roman"/>
                <w:sz w:val="24"/>
                <w:szCs w:val="24"/>
              </w:rPr>
              <w:t>В целях формирования у подростков чувства неприятия криминальной субкультуры, по профилактике противоправных деяний</w:t>
            </w:r>
            <w:r w:rsidR="00B96AFB" w:rsidRPr="009F4C34">
              <w:rPr>
                <w:rFonts w:ascii="Times New Roman" w:hAnsi="Times New Roman" w:cs="Times New Roman"/>
                <w:sz w:val="24"/>
                <w:szCs w:val="24"/>
              </w:rPr>
              <w:t xml:space="preserve"> </w:t>
            </w:r>
            <w:r w:rsidR="00ED50C6" w:rsidRPr="009F4C34">
              <w:rPr>
                <w:rFonts w:ascii="Times New Roman" w:hAnsi="Times New Roman" w:cs="Times New Roman"/>
                <w:sz w:val="24"/>
                <w:szCs w:val="24"/>
              </w:rPr>
              <w:t xml:space="preserve">в текущем году представителем УНК УМВД проведена профилактическая беседа антинаркотической направленности с </w:t>
            </w:r>
            <w:r w:rsidR="00ED50C6" w:rsidRPr="009F4C34">
              <w:rPr>
                <w:rFonts w:ascii="Times New Roman" w:hAnsi="Times New Roman" w:cs="Times New Roman"/>
                <w:sz w:val="24"/>
                <w:szCs w:val="24"/>
              </w:rPr>
              <w:lastRenderedPageBreak/>
              <w:t>несовершеннолетними, состоящими на учете в УИИ УФСИН, в рамках которой подросткам доведена информация о том, как не быть вовлеченными в распространение наркотических средств, в том числе с целью получения</w:t>
            </w:r>
            <w:r w:rsidR="00B703EE" w:rsidRPr="009F4C34">
              <w:rPr>
                <w:rFonts w:ascii="Times New Roman" w:hAnsi="Times New Roman" w:cs="Times New Roman"/>
                <w:sz w:val="24"/>
                <w:szCs w:val="24"/>
              </w:rPr>
              <w:t xml:space="preserve"> материальной выгоды. </w:t>
            </w:r>
          </w:p>
        </w:tc>
      </w:tr>
      <w:tr w:rsidR="009F4C34" w:rsidRPr="009F4C34" w:rsidTr="00EF4329">
        <w:tc>
          <w:tcPr>
            <w:tcW w:w="696" w:type="dxa"/>
          </w:tcPr>
          <w:p w:rsidR="00A652C8" w:rsidRPr="009F4C34" w:rsidRDefault="00A87EE5" w:rsidP="00A87EE5">
            <w:pPr>
              <w:jc w:val="both"/>
              <w:rPr>
                <w:rFonts w:ascii="Times New Roman" w:hAnsi="Times New Roman" w:cs="Times New Roman"/>
                <w:sz w:val="24"/>
                <w:szCs w:val="24"/>
              </w:rPr>
            </w:pPr>
            <w:r w:rsidRPr="009F4C34">
              <w:rPr>
                <w:rFonts w:ascii="Times New Roman" w:hAnsi="Times New Roman" w:cs="Times New Roman"/>
                <w:sz w:val="24"/>
                <w:szCs w:val="24"/>
              </w:rPr>
              <w:lastRenderedPageBreak/>
              <w:t>5.4.</w:t>
            </w:r>
          </w:p>
        </w:tc>
        <w:tc>
          <w:tcPr>
            <w:tcW w:w="2614" w:type="dxa"/>
          </w:tcPr>
          <w:p w:rsidR="00A652C8" w:rsidRPr="009F4C34" w:rsidRDefault="00A652C8" w:rsidP="00E25145">
            <w:pPr>
              <w:jc w:val="both"/>
              <w:rPr>
                <w:rFonts w:ascii="Times New Roman" w:hAnsi="Times New Roman" w:cs="Times New Roman"/>
                <w:sz w:val="24"/>
                <w:szCs w:val="24"/>
              </w:rPr>
            </w:pPr>
            <w:r w:rsidRPr="009F4C34">
              <w:rPr>
                <w:rFonts w:ascii="Times New Roman" w:hAnsi="Times New Roman" w:cs="Times New Roman"/>
                <w:sz w:val="24"/>
                <w:szCs w:val="24"/>
              </w:rPr>
              <w:t>Проведение тематических месячников и декад по формированию гражданско-патриотического, духовно-нравственного воспитания, правовой грамотности и пропаганде здорового образа жизни несовершеннолетних</w:t>
            </w:r>
          </w:p>
        </w:tc>
        <w:tc>
          <w:tcPr>
            <w:tcW w:w="2072" w:type="dxa"/>
          </w:tcPr>
          <w:p w:rsidR="00A652C8" w:rsidRPr="009F4C34" w:rsidRDefault="00E25145" w:rsidP="00FE5B37">
            <w:pPr>
              <w:jc w:val="both"/>
              <w:rPr>
                <w:rFonts w:ascii="Times New Roman" w:hAnsi="Times New Roman" w:cs="Times New Roman"/>
                <w:sz w:val="24"/>
                <w:szCs w:val="24"/>
              </w:rPr>
            </w:pPr>
            <w:r w:rsidRPr="009F4C34">
              <w:rPr>
                <w:rFonts w:ascii="Times New Roman" w:hAnsi="Times New Roman" w:cs="Times New Roman"/>
                <w:sz w:val="24"/>
                <w:szCs w:val="24"/>
              </w:rPr>
              <w:t xml:space="preserve">Ежеквартально </w:t>
            </w:r>
          </w:p>
        </w:tc>
        <w:tc>
          <w:tcPr>
            <w:tcW w:w="9686" w:type="dxa"/>
          </w:tcPr>
          <w:p w:rsidR="000A5517" w:rsidRPr="009F4C34" w:rsidRDefault="000A5517" w:rsidP="000A5517">
            <w:pPr>
              <w:jc w:val="both"/>
              <w:rPr>
                <w:rFonts w:ascii="Times New Roman" w:hAnsi="Times New Roman" w:cs="Times New Roman"/>
                <w:sz w:val="24"/>
                <w:szCs w:val="24"/>
              </w:rPr>
            </w:pPr>
            <w:r w:rsidRPr="009F4C34">
              <w:rPr>
                <w:rFonts w:ascii="Times New Roman" w:hAnsi="Times New Roman" w:cs="Times New Roman"/>
                <w:sz w:val="24"/>
                <w:szCs w:val="24"/>
              </w:rPr>
              <w:t xml:space="preserve">В рамках Всемирного дня здоровья с 07 по 17 апреля учащиеся общеобразовательных организаций приняли участие во Всероссийском классном часе «Будь здоров!», организованном АНО «Национальные приоритеты» и образовательной онлайн-платформой </w:t>
            </w:r>
            <w:proofErr w:type="spellStart"/>
            <w:r w:rsidRPr="009F4C34">
              <w:rPr>
                <w:rFonts w:ascii="Times New Roman" w:hAnsi="Times New Roman" w:cs="Times New Roman"/>
                <w:sz w:val="24"/>
                <w:szCs w:val="24"/>
              </w:rPr>
              <w:t>Учи.ру</w:t>
            </w:r>
            <w:proofErr w:type="spellEnd"/>
            <w:r w:rsidRPr="009F4C34">
              <w:rPr>
                <w:rFonts w:ascii="Times New Roman" w:hAnsi="Times New Roman" w:cs="Times New Roman"/>
                <w:sz w:val="24"/>
                <w:szCs w:val="24"/>
              </w:rPr>
              <w:t>. Мероприятие проводилось в рамках реализации целей и задач национальных проектов «Здравоохранение» и «Демография». Во Всероссийском классном часе приняли участие более 5 000 учащихся 1-9 классов из 43 школ Магаданской области. С апреля по октябрь 2024 года проведен региональный этап Всероссийского конкурса социальной рекламы в области формирования культуры здорового и безопасного образа жизни «СТИЛЬ ЖИЗНИ - ЗДОРОВЬЕ!». В конкурсе приняли участие 75 человек: студенты и школьники (53 работы). В конце октября по итогам регионального этапа конкурса на федеральный этап были направлены 3 работы победителей с области. В мае и ноябре-декабре образовательные организации Магаданской области присоединились к Всероссийской акции «Стоп ВИЧ/СПИД». В рамках акции в учреждениях проведено 393 мероприятия: классные часы, беседы, тематические выставки, акции, видео-уроки и другие. Всего во Всероссийской акции в мае приняли участие более 10 000 человек. 1 декабря 2024 года в рамках Всероссийской акции «Стоп ВИЧ/СПИД», приуроченной к Всемирному дню борьбы со СПИДом, преподаватели ОБЖ общеобразовательных организаций области приняли участие в онлайн-конференции по вопросам профилактики ВИЧ-инфекции, организованной ГБУЗ «Магаданский областной диспансер фтизиатрии и инфекционных заболеваний». Участие приняли около 40 педагогов. 10.10.2019 г. № Пр-2397 во всех общеобразовательных организациях созданы школьные спортивные клубы, информация о которых внесена в   Единый реестр ШСК. Ежегодно учащиеся образовательных организаций принимают участие в областных спортивных мероприятиях, организованных министерством образования Магаданской области: - областная Спартакиада студентов профессиональных образовательных организаций (совместно с Департаментом физической культуры и спорта);</w:t>
            </w:r>
          </w:p>
          <w:p w:rsidR="008C7FF8" w:rsidRPr="009F4C34" w:rsidRDefault="000A5517" w:rsidP="00376D17">
            <w:pPr>
              <w:jc w:val="both"/>
              <w:rPr>
                <w:rFonts w:ascii="Times New Roman" w:hAnsi="Times New Roman" w:cs="Times New Roman"/>
                <w:sz w:val="24"/>
                <w:szCs w:val="24"/>
              </w:rPr>
            </w:pPr>
            <w:r w:rsidRPr="009F4C34">
              <w:rPr>
                <w:rFonts w:ascii="Times New Roman" w:hAnsi="Times New Roman" w:cs="Times New Roman"/>
                <w:sz w:val="24"/>
                <w:szCs w:val="24"/>
              </w:rPr>
              <w:t>- областной чемпионат школьной баскетбольной лиги «КЭС-</w:t>
            </w:r>
            <w:proofErr w:type="spellStart"/>
            <w:r w:rsidRPr="009F4C34">
              <w:rPr>
                <w:rFonts w:ascii="Times New Roman" w:hAnsi="Times New Roman" w:cs="Times New Roman"/>
                <w:sz w:val="24"/>
                <w:szCs w:val="24"/>
              </w:rPr>
              <w:t>Баскет</w:t>
            </w:r>
            <w:proofErr w:type="spellEnd"/>
            <w:r w:rsidRPr="009F4C34">
              <w:rPr>
                <w:rFonts w:ascii="Times New Roman" w:hAnsi="Times New Roman" w:cs="Times New Roman"/>
                <w:sz w:val="24"/>
                <w:szCs w:val="24"/>
              </w:rPr>
              <w:t xml:space="preserve">» среди команд общеобразовательных организаций (совместно с Департаментом физической культуры и спорта); - региональный этап спортивных соревнований школьников «Президентские спортивные игры»; - региональный этап спортивных соревнований школьников </w:t>
            </w:r>
            <w:r w:rsidRPr="009F4C34">
              <w:rPr>
                <w:rFonts w:ascii="Times New Roman" w:hAnsi="Times New Roman" w:cs="Times New Roman"/>
                <w:sz w:val="24"/>
                <w:szCs w:val="24"/>
              </w:rPr>
              <w:lastRenderedPageBreak/>
              <w:t xml:space="preserve">«Президентские состязания». Одним из значимых направлений работы по формированию здорового образа жизни остается сдача норм Всероссийского </w:t>
            </w:r>
            <w:proofErr w:type="spellStart"/>
            <w:r w:rsidRPr="009F4C34">
              <w:rPr>
                <w:rFonts w:ascii="Times New Roman" w:hAnsi="Times New Roman" w:cs="Times New Roman"/>
                <w:sz w:val="24"/>
                <w:szCs w:val="24"/>
              </w:rPr>
              <w:t>физкультурно</w:t>
            </w:r>
            <w:proofErr w:type="spellEnd"/>
            <w:r w:rsidRPr="009F4C34">
              <w:rPr>
                <w:rFonts w:ascii="Times New Roman" w:hAnsi="Times New Roman" w:cs="Times New Roman"/>
                <w:sz w:val="24"/>
                <w:szCs w:val="24"/>
              </w:rPr>
              <w:t xml:space="preserve"> – спортивного комплекса «Готов к труду и обороне» (ГТО) в образовательных организациях региона.  В регионе функционирует 55 общеобразовательных учреждений, имеющих объекты спортивной инфраструктуры, из них 15 школ расположены в сельской местности. Для организации учебной и </w:t>
            </w:r>
            <w:proofErr w:type="spellStart"/>
            <w:r w:rsidRPr="009F4C34">
              <w:rPr>
                <w:rFonts w:ascii="Times New Roman" w:hAnsi="Times New Roman" w:cs="Times New Roman"/>
                <w:sz w:val="24"/>
                <w:szCs w:val="24"/>
              </w:rPr>
              <w:t>внеучебной</w:t>
            </w:r>
            <w:proofErr w:type="spellEnd"/>
            <w:r w:rsidRPr="009F4C34">
              <w:rPr>
                <w:rFonts w:ascii="Times New Roman" w:hAnsi="Times New Roman" w:cs="Times New Roman"/>
                <w:sz w:val="24"/>
                <w:szCs w:val="24"/>
              </w:rPr>
              <w:t xml:space="preserve"> физкультурно-оздоровительной и спортивной деятельности в общеобразовательных учреждениях региона функционирует 50 спортивных залов.  Для проведения учебных занятий, соревнований, сдачи норм ГТО на территориях школ расположены 85 плоскостных спортивных сооружений: футбольные, волейбольные, баскетбольные поля, тренажерные площадки, хоккейных или ледовых площадки и т.п.  В образовательных организациях региона реализуются комплексные программы и образовательные технологии по формированию культуры здорового и безопасного образа жизни. Большинство общеобразовательных организаций реализуют принцип «Приоритета здорового образа жизни», во всех школах действуют программы «Здоровье», проводятся месячники «За здоровый образ жизни».  В условиях вариативности дошкольного образования активизирована работа по расширению спектра парциальных и авторских программ по физическому воспитанию, реализуемых в образовательном процессе: «</w:t>
            </w:r>
            <w:proofErr w:type="spellStart"/>
            <w:r w:rsidRPr="009F4C34">
              <w:rPr>
                <w:rFonts w:ascii="Times New Roman" w:hAnsi="Times New Roman" w:cs="Times New Roman"/>
                <w:sz w:val="24"/>
                <w:szCs w:val="24"/>
              </w:rPr>
              <w:t>Северячок</w:t>
            </w:r>
            <w:proofErr w:type="spellEnd"/>
            <w:r w:rsidRPr="009F4C34">
              <w:rPr>
                <w:rFonts w:ascii="Times New Roman" w:hAnsi="Times New Roman" w:cs="Times New Roman"/>
                <w:sz w:val="24"/>
                <w:szCs w:val="24"/>
              </w:rPr>
              <w:t xml:space="preserve">» (авторы - </w:t>
            </w:r>
            <w:proofErr w:type="spellStart"/>
            <w:r w:rsidRPr="009F4C34">
              <w:rPr>
                <w:rFonts w:ascii="Times New Roman" w:hAnsi="Times New Roman" w:cs="Times New Roman"/>
                <w:sz w:val="24"/>
                <w:szCs w:val="24"/>
              </w:rPr>
              <w:t>Л.А.Труфанова</w:t>
            </w:r>
            <w:proofErr w:type="spellEnd"/>
            <w:r w:rsidRPr="009F4C34">
              <w:rPr>
                <w:rFonts w:ascii="Times New Roman" w:hAnsi="Times New Roman" w:cs="Times New Roman"/>
                <w:sz w:val="24"/>
                <w:szCs w:val="24"/>
              </w:rPr>
              <w:t xml:space="preserve">, </w:t>
            </w:r>
            <w:proofErr w:type="spellStart"/>
            <w:r w:rsidRPr="009F4C34">
              <w:rPr>
                <w:rFonts w:ascii="Times New Roman" w:hAnsi="Times New Roman" w:cs="Times New Roman"/>
                <w:sz w:val="24"/>
                <w:szCs w:val="24"/>
              </w:rPr>
              <w:t>Л.С.Давыдова</w:t>
            </w:r>
            <w:proofErr w:type="spellEnd"/>
            <w:r w:rsidRPr="009F4C34">
              <w:rPr>
                <w:rFonts w:ascii="Times New Roman" w:hAnsi="Times New Roman" w:cs="Times New Roman"/>
                <w:sz w:val="24"/>
                <w:szCs w:val="24"/>
              </w:rPr>
              <w:t xml:space="preserve">), «Аэробика на мячах», «Нетрадиционная методика обучения плаванию» (автор - И.А. Большакова), «Ритмическая пластика для дошкольников» (автор - А.И. Буренина), «Лыжи в детском саду» (физкультурная система в детском саду) (автор - М.П. </w:t>
            </w:r>
            <w:proofErr w:type="spellStart"/>
            <w:r w:rsidRPr="009F4C34">
              <w:rPr>
                <w:rFonts w:ascii="Times New Roman" w:hAnsi="Times New Roman" w:cs="Times New Roman"/>
                <w:sz w:val="24"/>
                <w:szCs w:val="24"/>
              </w:rPr>
              <w:t>Голощекина</w:t>
            </w:r>
            <w:proofErr w:type="spellEnd"/>
            <w:r w:rsidRPr="009F4C34">
              <w:rPr>
                <w:rFonts w:ascii="Times New Roman" w:hAnsi="Times New Roman" w:cs="Times New Roman"/>
                <w:sz w:val="24"/>
                <w:szCs w:val="24"/>
              </w:rPr>
              <w:t xml:space="preserve">). В работе с детьми применяются педагогические (образовательные, развивающие) технологии и методики: «Игровой массаж» (авторы - А. Уманский, К. </w:t>
            </w:r>
            <w:proofErr w:type="spellStart"/>
            <w:r w:rsidRPr="009F4C34">
              <w:rPr>
                <w:rFonts w:ascii="Times New Roman" w:hAnsi="Times New Roman" w:cs="Times New Roman"/>
                <w:sz w:val="24"/>
                <w:szCs w:val="24"/>
              </w:rPr>
              <w:t>Динейкин</w:t>
            </w:r>
            <w:proofErr w:type="spellEnd"/>
            <w:r w:rsidRPr="009F4C34">
              <w:rPr>
                <w:rFonts w:ascii="Times New Roman" w:hAnsi="Times New Roman" w:cs="Times New Roman"/>
                <w:sz w:val="24"/>
                <w:szCs w:val="24"/>
              </w:rPr>
              <w:t xml:space="preserve">), «Играем в сказку по формированию культуры здорового и безопасного образа жизни». В 9 детских садах организована работа кружков дополнительного образования оздоровительной направленности (плавание, лыжи, баскетбол, гимнастика), в которых занимаются около 250 детей. Авторские программы педагогических коллективов МДОУ: «Тренажеры для дошколят» (ДОУ № 2), «Юный лыжник» (ДОУ №№ 4, 15, 61, 72), «На семи волнах» (ДОУ № 13), «Крепыш» (ДОУ № 60); «Веселый мяч» (ДОУ № 69). В целях профилактики близорукости в образовательном процессе детских садов применяются технологии психомоторного раскрепощения (снятие попеременного напряжения и расслабления мышечных групп), используются таблицы – тренажеры, тест – объекты, геометрические фигуры, зрительные эталоны, гимнастика для глаз, методики </w:t>
            </w:r>
            <w:proofErr w:type="spellStart"/>
            <w:r w:rsidRPr="009F4C34">
              <w:rPr>
                <w:rFonts w:ascii="Times New Roman" w:hAnsi="Times New Roman" w:cs="Times New Roman"/>
                <w:sz w:val="24"/>
                <w:szCs w:val="24"/>
              </w:rPr>
              <w:t>Картушной</w:t>
            </w:r>
            <w:proofErr w:type="spellEnd"/>
            <w:r w:rsidRPr="009F4C34">
              <w:rPr>
                <w:rFonts w:ascii="Times New Roman" w:hAnsi="Times New Roman" w:cs="Times New Roman"/>
                <w:sz w:val="24"/>
                <w:szCs w:val="24"/>
              </w:rPr>
              <w:t xml:space="preserve"> М.Ю., Базарного Е.М., аутогенная тренировка по методике профессора И. Шульца, антистрессовый и интеллектуальный массаж Ф. </w:t>
            </w:r>
            <w:proofErr w:type="spellStart"/>
            <w:r w:rsidRPr="009F4C34">
              <w:rPr>
                <w:rFonts w:ascii="Times New Roman" w:hAnsi="Times New Roman" w:cs="Times New Roman"/>
                <w:sz w:val="24"/>
                <w:szCs w:val="24"/>
              </w:rPr>
              <w:t>Ауглина</w:t>
            </w:r>
            <w:proofErr w:type="spellEnd"/>
            <w:r w:rsidRPr="009F4C34">
              <w:rPr>
                <w:rFonts w:ascii="Times New Roman" w:hAnsi="Times New Roman" w:cs="Times New Roman"/>
                <w:sz w:val="24"/>
                <w:szCs w:val="24"/>
              </w:rPr>
              <w:t xml:space="preserve">. В дошкольных образовательных организациях имеются медицинские кабинеты, оснащенные в соответствии со стандартом оснащения, утвержденного приказом Министерства здравоохранения Российской Федерации </w:t>
            </w:r>
            <w:r w:rsidRPr="009F4C34">
              <w:rPr>
                <w:rFonts w:ascii="Times New Roman" w:hAnsi="Times New Roman" w:cs="Times New Roman"/>
                <w:sz w:val="24"/>
                <w:szCs w:val="24"/>
              </w:rPr>
              <w:lastRenderedPageBreak/>
              <w:t>от 5 ноября 2013 № 822н «Об утверждении Порядка оказания медицинской помощи несовершеннолетним, в том числе в период обучения и воспитания в образовательных организациях». Помещения медицинских кабинетов соответствуют установленным санитарно-эпидемиологическим нормам, правилам и требованиям для осуществления медицинской деятельности. Почти все дошкольные образовательные организации обеспечены штатными медицинскими сотрудниками. Медицинскую деятельность курируют врачи–педиатры детских территориальных поликлиник, закрепленных за дошкольными образовательными учреждениями. С целью привлечения в отрасль образования квалифицированных молодых кадров в детские сады предусмотрена выплата подъемного пособия молодым специалистам, поступившим на работу в дошкольные образовательные учреждения после окончания ГОУ СПО «Медицинский колледж</w:t>
            </w:r>
            <w:r w:rsidR="00376D17" w:rsidRPr="009F4C34">
              <w:rPr>
                <w:rFonts w:ascii="Times New Roman" w:hAnsi="Times New Roman" w:cs="Times New Roman"/>
                <w:sz w:val="24"/>
                <w:szCs w:val="24"/>
              </w:rPr>
              <w:t>»</w:t>
            </w:r>
            <w:r w:rsidRPr="009F4C34">
              <w:rPr>
                <w:rFonts w:ascii="Times New Roman" w:hAnsi="Times New Roman" w:cs="Times New Roman"/>
                <w:sz w:val="24"/>
                <w:szCs w:val="24"/>
              </w:rPr>
              <w:t xml:space="preserve"> в размере 100,000 тыс. рублей.</w:t>
            </w:r>
          </w:p>
        </w:tc>
      </w:tr>
      <w:tr w:rsidR="009F4C34" w:rsidRPr="009F4C34" w:rsidTr="00EF4329">
        <w:tc>
          <w:tcPr>
            <w:tcW w:w="696" w:type="dxa"/>
          </w:tcPr>
          <w:p w:rsidR="00A652C8" w:rsidRPr="009F4C34" w:rsidRDefault="00A87EE5"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5.5.</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Проведение областной профильной школы начинающих правоведов «Закон и подросток»</w:t>
            </w:r>
          </w:p>
        </w:tc>
        <w:tc>
          <w:tcPr>
            <w:tcW w:w="2072" w:type="dxa"/>
          </w:tcPr>
          <w:p w:rsidR="00A652C8" w:rsidRPr="009F4C34" w:rsidRDefault="00E25145" w:rsidP="00DB50C7">
            <w:pPr>
              <w:jc w:val="both"/>
              <w:rPr>
                <w:rFonts w:ascii="Times New Roman" w:hAnsi="Times New Roman" w:cs="Times New Roman"/>
                <w:sz w:val="24"/>
                <w:szCs w:val="24"/>
              </w:rPr>
            </w:pPr>
            <w:r w:rsidRPr="009F4C34">
              <w:rPr>
                <w:rFonts w:ascii="Times New Roman" w:hAnsi="Times New Roman" w:cs="Times New Roman"/>
                <w:sz w:val="24"/>
                <w:szCs w:val="24"/>
              </w:rPr>
              <w:t xml:space="preserve">Ежегодно </w:t>
            </w:r>
          </w:p>
        </w:tc>
        <w:tc>
          <w:tcPr>
            <w:tcW w:w="9686" w:type="dxa"/>
          </w:tcPr>
          <w:p w:rsidR="00EC4605" w:rsidRPr="009F4C34" w:rsidRDefault="008A5061" w:rsidP="00EC4605">
            <w:pPr>
              <w:jc w:val="both"/>
              <w:rPr>
                <w:rFonts w:ascii="Times New Roman" w:hAnsi="Times New Roman" w:cs="Times New Roman"/>
                <w:sz w:val="24"/>
                <w:szCs w:val="24"/>
              </w:rPr>
            </w:pPr>
            <w:r w:rsidRPr="009F4C34">
              <w:rPr>
                <w:rFonts w:ascii="Times New Roman" w:hAnsi="Times New Roman" w:cs="Times New Roman"/>
                <w:sz w:val="24"/>
                <w:szCs w:val="24"/>
              </w:rPr>
              <w:t xml:space="preserve">Исполнено. </w:t>
            </w:r>
            <w:r w:rsidR="00641D26" w:rsidRPr="009F4C34">
              <w:rPr>
                <w:rFonts w:ascii="Times New Roman" w:hAnsi="Times New Roman" w:cs="Times New Roman"/>
                <w:sz w:val="24"/>
                <w:szCs w:val="24"/>
              </w:rPr>
              <w:t xml:space="preserve">В </w:t>
            </w:r>
            <w:r w:rsidR="00EC4605" w:rsidRPr="009F4C34">
              <w:rPr>
                <w:rFonts w:ascii="Times New Roman" w:hAnsi="Times New Roman" w:cs="Times New Roman"/>
                <w:sz w:val="24"/>
                <w:szCs w:val="24"/>
              </w:rPr>
              <w:t xml:space="preserve">2024 года </w:t>
            </w:r>
            <w:r w:rsidR="00641D26" w:rsidRPr="009F4C34">
              <w:rPr>
                <w:rFonts w:ascii="Times New Roman" w:hAnsi="Times New Roman" w:cs="Times New Roman"/>
                <w:sz w:val="24"/>
                <w:szCs w:val="24"/>
              </w:rPr>
              <w:t xml:space="preserve">проведена </w:t>
            </w:r>
            <w:r w:rsidR="00EC4605" w:rsidRPr="009F4C34">
              <w:rPr>
                <w:rFonts w:ascii="Times New Roman" w:hAnsi="Times New Roman" w:cs="Times New Roman"/>
                <w:sz w:val="24"/>
                <w:szCs w:val="24"/>
              </w:rPr>
              <w:t xml:space="preserve">Школа начинающих правоведов «Закон и подросток». В рамках работы Школы команды из общеобразовательных организаций области </w:t>
            </w:r>
            <w:r w:rsidR="0085281E" w:rsidRPr="009F4C34">
              <w:rPr>
                <w:rFonts w:ascii="Times New Roman" w:hAnsi="Times New Roman" w:cs="Times New Roman"/>
                <w:sz w:val="24"/>
                <w:szCs w:val="24"/>
              </w:rPr>
              <w:t>изучали</w:t>
            </w:r>
            <w:r w:rsidR="00EC4605" w:rsidRPr="009F4C34">
              <w:rPr>
                <w:rFonts w:ascii="Times New Roman" w:hAnsi="Times New Roman" w:cs="Times New Roman"/>
                <w:sz w:val="24"/>
                <w:szCs w:val="24"/>
              </w:rPr>
              <w:t xml:space="preserve"> правые основы законодательства Р</w:t>
            </w:r>
            <w:r w:rsidR="0085281E" w:rsidRPr="009F4C34">
              <w:rPr>
                <w:rFonts w:ascii="Times New Roman" w:hAnsi="Times New Roman" w:cs="Times New Roman"/>
                <w:sz w:val="24"/>
                <w:szCs w:val="24"/>
              </w:rPr>
              <w:t>оссийской Федерации, формировали</w:t>
            </w:r>
            <w:r w:rsidR="00EC4605" w:rsidRPr="009F4C34">
              <w:rPr>
                <w:rFonts w:ascii="Times New Roman" w:hAnsi="Times New Roman" w:cs="Times New Roman"/>
                <w:sz w:val="24"/>
                <w:szCs w:val="24"/>
              </w:rPr>
              <w:t xml:space="preserve"> и развива</w:t>
            </w:r>
            <w:r w:rsidR="0085281E" w:rsidRPr="009F4C34">
              <w:rPr>
                <w:rFonts w:ascii="Times New Roman" w:hAnsi="Times New Roman" w:cs="Times New Roman"/>
                <w:sz w:val="24"/>
                <w:szCs w:val="24"/>
              </w:rPr>
              <w:t>ли</w:t>
            </w:r>
            <w:r w:rsidR="00EC4605" w:rsidRPr="009F4C34">
              <w:rPr>
                <w:rFonts w:ascii="Times New Roman" w:hAnsi="Times New Roman" w:cs="Times New Roman"/>
                <w:sz w:val="24"/>
                <w:szCs w:val="24"/>
              </w:rPr>
              <w:t xml:space="preserve"> навыки работы в </w:t>
            </w:r>
            <w:r w:rsidR="0085281E" w:rsidRPr="009F4C34">
              <w:rPr>
                <w:rFonts w:ascii="Times New Roman" w:hAnsi="Times New Roman" w:cs="Times New Roman"/>
                <w:sz w:val="24"/>
                <w:szCs w:val="24"/>
              </w:rPr>
              <w:t>команде, знакомились</w:t>
            </w:r>
            <w:r w:rsidR="00EC4605" w:rsidRPr="009F4C34">
              <w:rPr>
                <w:rFonts w:ascii="Times New Roman" w:hAnsi="Times New Roman" w:cs="Times New Roman"/>
                <w:sz w:val="24"/>
                <w:szCs w:val="24"/>
              </w:rPr>
              <w:t xml:space="preserve"> с деятельностью организаций и ведомств правовой направленности, органов местного само</w:t>
            </w:r>
            <w:r w:rsidR="00641D26" w:rsidRPr="009F4C34">
              <w:rPr>
                <w:rFonts w:ascii="Times New Roman" w:hAnsi="Times New Roman" w:cs="Times New Roman"/>
                <w:sz w:val="24"/>
                <w:szCs w:val="24"/>
              </w:rPr>
              <w:t>управления, юридических служб. В</w:t>
            </w:r>
            <w:r w:rsidR="00EC4605" w:rsidRPr="009F4C34">
              <w:rPr>
                <w:rFonts w:ascii="Times New Roman" w:hAnsi="Times New Roman" w:cs="Times New Roman"/>
                <w:sz w:val="24"/>
                <w:szCs w:val="24"/>
              </w:rPr>
              <w:t xml:space="preserve"> рамках работы Школы, учащиеся 9-10 классов побывали в Центре временного содержания для несовершеннолетних правонарушителей УМВД России по Магаданской области; узнали в каких случаях подростки по решению суда могут быть помещены в учреждение; об административной и уголовной ответственности.</w:t>
            </w:r>
            <w:r w:rsidR="00641D26" w:rsidRPr="009F4C34">
              <w:rPr>
                <w:rFonts w:ascii="Times New Roman" w:hAnsi="Times New Roman" w:cs="Times New Roman"/>
                <w:sz w:val="24"/>
                <w:szCs w:val="24"/>
              </w:rPr>
              <w:t xml:space="preserve"> </w:t>
            </w:r>
            <w:r w:rsidR="00EC4605" w:rsidRPr="009F4C34">
              <w:rPr>
                <w:rFonts w:ascii="Times New Roman" w:hAnsi="Times New Roman" w:cs="Times New Roman"/>
                <w:sz w:val="24"/>
                <w:szCs w:val="24"/>
              </w:rPr>
              <w:t xml:space="preserve">Знания, полученные в Школе, юные правоведы будут использовать при осуществлении волонтерской деятельности среди своих сверстников и их родителей в период учебного процесса, летних каникул. </w:t>
            </w:r>
          </w:p>
        </w:tc>
      </w:tr>
      <w:tr w:rsidR="009F4C34" w:rsidRPr="009F4C34" w:rsidTr="00EF4329">
        <w:tc>
          <w:tcPr>
            <w:tcW w:w="696" w:type="dxa"/>
          </w:tcPr>
          <w:p w:rsidR="007C654E" w:rsidRPr="009F4C34" w:rsidRDefault="00A87EE5" w:rsidP="00DB50C7">
            <w:pPr>
              <w:jc w:val="both"/>
              <w:rPr>
                <w:rFonts w:ascii="Times New Roman" w:hAnsi="Times New Roman" w:cs="Times New Roman"/>
                <w:sz w:val="24"/>
                <w:szCs w:val="24"/>
              </w:rPr>
            </w:pPr>
            <w:r w:rsidRPr="009F4C34">
              <w:rPr>
                <w:rFonts w:ascii="Times New Roman" w:hAnsi="Times New Roman" w:cs="Times New Roman"/>
                <w:sz w:val="24"/>
                <w:szCs w:val="24"/>
              </w:rPr>
              <w:t>5.6.</w:t>
            </w:r>
          </w:p>
        </w:tc>
        <w:tc>
          <w:tcPr>
            <w:tcW w:w="2614" w:type="dxa"/>
          </w:tcPr>
          <w:p w:rsidR="007C654E" w:rsidRPr="009F4C34" w:rsidRDefault="007C654E" w:rsidP="00DB50C7">
            <w:pPr>
              <w:jc w:val="both"/>
              <w:rPr>
                <w:rFonts w:ascii="Times New Roman" w:hAnsi="Times New Roman" w:cs="Times New Roman"/>
                <w:sz w:val="24"/>
                <w:szCs w:val="24"/>
              </w:rPr>
            </w:pPr>
            <w:r w:rsidRPr="009F4C34">
              <w:rPr>
                <w:rFonts w:ascii="Times New Roman" w:hAnsi="Times New Roman" w:cs="Times New Roman"/>
                <w:sz w:val="24"/>
                <w:szCs w:val="24"/>
              </w:rPr>
              <w:t>Организация проведения областными государственными учреждениями культуры мероприятий, направленных на укрепление семейных ценностей</w:t>
            </w:r>
          </w:p>
        </w:tc>
        <w:tc>
          <w:tcPr>
            <w:tcW w:w="2072" w:type="dxa"/>
          </w:tcPr>
          <w:p w:rsidR="007C654E" w:rsidRPr="009F4C34" w:rsidRDefault="007C654E" w:rsidP="00DB50C7">
            <w:pPr>
              <w:jc w:val="both"/>
              <w:rPr>
                <w:rFonts w:ascii="Times New Roman" w:hAnsi="Times New Roman" w:cs="Times New Roman"/>
                <w:sz w:val="24"/>
                <w:szCs w:val="24"/>
              </w:rPr>
            </w:pPr>
            <w:r w:rsidRPr="009F4C34">
              <w:rPr>
                <w:rFonts w:ascii="Times New Roman" w:hAnsi="Times New Roman" w:cs="Times New Roman"/>
                <w:sz w:val="24"/>
                <w:szCs w:val="24"/>
              </w:rPr>
              <w:t>Ежегодно</w:t>
            </w:r>
          </w:p>
        </w:tc>
        <w:tc>
          <w:tcPr>
            <w:tcW w:w="9686" w:type="dxa"/>
          </w:tcPr>
          <w:p w:rsidR="007C654E" w:rsidRPr="009F4C34" w:rsidRDefault="00366BFE" w:rsidP="00FF09D1">
            <w:pPr>
              <w:jc w:val="both"/>
              <w:rPr>
                <w:rFonts w:ascii="Times New Roman" w:hAnsi="Times New Roman" w:cs="Times New Roman"/>
                <w:sz w:val="24"/>
                <w:szCs w:val="24"/>
              </w:rPr>
            </w:pPr>
            <w:r w:rsidRPr="009F4C34">
              <w:rPr>
                <w:rFonts w:ascii="Times New Roman" w:hAnsi="Times New Roman" w:cs="Times New Roman"/>
                <w:sz w:val="24"/>
                <w:szCs w:val="24"/>
              </w:rPr>
              <w:t xml:space="preserve">Указом Президента 2024 год объявлен Годом семьи. Основная задача Года семьи – популяризация </w:t>
            </w:r>
            <w:proofErr w:type="spellStart"/>
            <w:r w:rsidRPr="009F4C34">
              <w:rPr>
                <w:rFonts w:ascii="Times New Roman" w:hAnsi="Times New Roman" w:cs="Times New Roman"/>
                <w:sz w:val="24"/>
                <w:szCs w:val="24"/>
              </w:rPr>
              <w:t>госполитики</w:t>
            </w:r>
            <w:proofErr w:type="spellEnd"/>
            <w:r w:rsidRPr="009F4C34">
              <w:rPr>
                <w:rFonts w:ascii="Times New Roman" w:hAnsi="Times New Roman" w:cs="Times New Roman"/>
                <w:sz w:val="24"/>
                <w:szCs w:val="24"/>
              </w:rPr>
              <w:t xml:space="preserve"> в сфере защиты семьи и сохранения традиционных семейных ценностей. Т.А. Голиковой утвержден федеральный План основных мероприятий по проведению в России Года семьи. Он содержит 104 мероприятия. Среди наиболее значимых федеральных мероприятий – чествование родителей, награжденных знаком «Мать героиня», медалью и орденом «Родительская слава», масштабные всероссийские конкурсы «Это у нас семейное», «Семья года», а также торжественные мероприятия ко дню семьи, любви и верности. Штаб по проведению Года семьи в Магаданской области утвержден в декабре 2024 года. Разработан в соответствии со структурой федерального и утвержден 31 января 2024 года распоряжением Правительства Магаданской области (№ 18-рп) региональный план основных мероприятий, который содержит 64 мероприятия. Основная цель – охватить мероприятиями семьи всех категорий (многодетные, неполные, малообеспеченные, социально незащищенные, семьи участников СВО, семьи с детьми с ОВЗ). При чем эта поддержка </w:t>
            </w:r>
            <w:r w:rsidRPr="009F4C34">
              <w:rPr>
                <w:rFonts w:ascii="Times New Roman" w:hAnsi="Times New Roman" w:cs="Times New Roman"/>
                <w:sz w:val="24"/>
                <w:szCs w:val="24"/>
              </w:rPr>
              <w:lastRenderedPageBreak/>
              <w:t>выражается и в дополнительных льготах, и в пособиях. План содержит как традиционные мероприятия (это репродуктивное здоровье, колымское долголетие, семейный пикник, сертификаты молодым семьям и другие) а также предусмотрены новые формы проведения культурно –досуговых мероприятий для семей. Открытие Года семьи в России состоялось 19 января 2024 года на площадке Международной выставки-форума «Россия», где пройдет Всероссийский семейный форум «Родные-Любимые». Участниками форума от Магаданской области выбрали большую семью Мишениных, представляющую педагогическую династию нашей территории. В регионе Открытие Года семьи в Магаданской области состоялось в январе 2024 года в музыкальном и драматическом театре. Данным мероприятием Магаданская область запустила комплекс значимых событий, которыми будут охвачены жители всех муниципальных образований. Ответственными за реализацию регионального плана мероприятий являются все</w:t>
            </w:r>
            <w:r w:rsidR="00C52AB3" w:rsidRPr="009F4C34">
              <w:rPr>
                <w:rFonts w:ascii="Times New Roman" w:hAnsi="Times New Roman" w:cs="Times New Roman"/>
                <w:sz w:val="24"/>
                <w:szCs w:val="24"/>
              </w:rPr>
              <w:t xml:space="preserve"> министерства социальной сферы. </w:t>
            </w:r>
            <w:r w:rsidRPr="009F4C34">
              <w:rPr>
                <w:rFonts w:ascii="Times New Roman" w:hAnsi="Times New Roman" w:cs="Times New Roman"/>
                <w:sz w:val="24"/>
                <w:szCs w:val="24"/>
              </w:rPr>
              <w:t>Областными государственными учреждениями культуры на постоянной основе ведется работа, направленная на формирование и укрепление семейных ценностей.</w:t>
            </w:r>
          </w:p>
        </w:tc>
      </w:tr>
      <w:tr w:rsidR="009F4C34" w:rsidRPr="009F4C34" w:rsidTr="00EF4329">
        <w:tc>
          <w:tcPr>
            <w:tcW w:w="696" w:type="dxa"/>
          </w:tcPr>
          <w:p w:rsidR="00A652C8" w:rsidRPr="009F4C34" w:rsidRDefault="00E07395"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5.7.</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Проведение областной акции «Безопасное лето» для неорганизованных детей в период летней оздоровительной кампании</w:t>
            </w:r>
          </w:p>
        </w:tc>
        <w:tc>
          <w:tcPr>
            <w:tcW w:w="2072" w:type="dxa"/>
          </w:tcPr>
          <w:p w:rsidR="00A652C8" w:rsidRPr="009F4C34" w:rsidRDefault="009B28D9" w:rsidP="00DB50C7">
            <w:pPr>
              <w:jc w:val="both"/>
              <w:rPr>
                <w:rFonts w:ascii="Times New Roman" w:hAnsi="Times New Roman" w:cs="Times New Roman"/>
                <w:sz w:val="24"/>
                <w:szCs w:val="24"/>
              </w:rPr>
            </w:pPr>
            <w:r w:rsidRPr="009F4C34">
              <w:rPr>
                <w:rFonts w:ascii="Times New Roman" w:hAnsi="Times New Roman" w:cs="Times New Roman"/>
                <w:sz w:val="24"/>
                <w:szCs w:val="24"/>
              </w:rPr>
              <w:t>Ежегодно, и</w:t>
            </w:r>
            <w:r w:rsidR="00E25145" w:rsidRPr="009F4C34">
              <w:rPr>
                <w:rFonts w:ascii="Times New Roman" w:hAnsi="Times New Roman" w:cs="Times New Roman"/>
                <w:sz w:val="24"/>
                <w:szCs w:val="24"/>
              </w:rPr>
              <w:t>юнь – август</w:t>
            </w:r>
          </w:p>
        </w:tc>
        <w:tc>
          <w:tcPr>
            <w:tcW w:w="9686" w:type="dxa"/>
          </w:tcPr>
          <w:p w:rsidR="00A43A86" w:rsidRPr="009F4C34" w:rsidRDefault="00BB4222" w:rsidP="00C52AB3">
            <w:pPr>
              <w:jc w:val="both"/>
              <w:rPr>
                <w:rFonts w:ascii="Times New Roman" w:hAnsi="Times New Roman" w:cs="Times New Roman"/>
                <w:sz w:val="24"/>
                <w:szCs w:val="24"/>
              </w:rPr>
            </w:pPr>
            <w:r w:rsidRPr="009F4C34">
              <w:rPr>
                <w:rFonts w:ascii="Times New Roman" w:hAnsi="Times New Roman" w:cs="Times New Roman"/>
                <w:sz w:val="24"/>
                <w:szCs w:val="24"/>
              </w:rPr>
              <w:t xml:space="preserve"> </w:t>
            </w:r>
            <w:r w:rsidR="000A5517" w:rsidRPr="009F4C34">
              <w:rPr>
                <w:rFonts w:ascii="Times New Roman" w:hAnsi="Times New Roman" w:cs="Times New Roman"/>
                <w:sz w:val="24"/>
                <w:szCs w:val="24"/>
              </w:rPr>
              <w:t xml:space="preserve">Исполнено. </w:t>
            </w:r>
            <w:r w:rsidR="00C52AB3" w:rsidRPr="009F4C34">
              <w:rPr>
                <w:rFonts w:ascii="Times New Roman" w:hAnsi="Times New Roman" w:cs="Times New Roman"/>
                <w:sz w:val="24"/>
                <w:szCs w:val="24"/>
              </w:rPr>
              <w:t xml:space="preserve">В 2024 году проведена </w:t>
            </w:r>
            <w:r w:rsidR="002C502D" w:rsidRPr="009F4C34">
              <w:rPr>
                <w:rFonts w:ascii="Times New Roman" w:hAnsi="Times New Roman" w:cs="Times New Roman"/>
                <w:sz w:val="24"/>
                <w:szCs w:val="24"/>
              </w:rPr>
              <w:t>межведомственная региональная акция «Безопасное лето – 2024»</w:t>
            </w:r>
            <w:r w:rsidR="000A5517" w:rsidRPr="009F4C34">
              <w:rPr>
                <w:rFonts w:ascii="Times New Roman" w:hAnsi="Times New Roman" w:cs="Times New Roman"/>
                <w:sz w:val="24"/>
                <w:szCs w:val="24"/>
              </w:rPr>
              <w:t>. Организаторами акции выступили</w:t>
            </w:r>
            <w:r w:rsidR="002C502D" w:rsidRPr="009F4C34">
              <w:rPr>
                <w:rFonts w:ascii="Times New Roman" w:hAnsi="Times New Roman" w:cs="Times New Roman"/>
                <w:sz w:val="24"/>
                <w:szCs w:val="24"/>
              </w:rPr>
              <w:t xml:space="preserve"> региональное министерство образования, УМВД России по Магаданской области, МЧС и </w:t>
            </w:r>
            <w:proofErr w:type="spellStart"/>
            <w:r w:rsidR="002C502D" w:rsidRPr="009F4C34">
              <w:rPr>
                <w:rFonts w:ascii="Times New Roman" w:hAnsi="Times New Roman" w:cs="Times New Roman"/>
                <w:sz w:val="24"/>
                <w:szCs w:val="24"/>
              </w:rPr>
              <w:t>Росгвардия</w:t>
            </w:r>
            <w:proofErr w:type="spellEnd"/>
            <w:r w:rsidR="002C502D" w:rsidRPr="009F4C34">
              <w:rPr>
                <w:rFonts w:ascii="Times New Roman" w:hAnsi="Times New Roman" w:cs="Times New Roman"/>
                <w:sz w:val="24"/>
                <w:szCs w:val="24"/>
              </w:rPr>
              <w:t xml:space="preserve">. Кураторы акции – МОГАУ ДО «Детско-юношеский центр «Юность». В рамках акции для ребят организованы тематические площадки УМВД, МЧС, ГАИ, </w:t>
            </w:r>
            <w:proofErr w:type="spellStart"/>
            <w:r w:rsidR="002C502D" w:rsidRPr="009F4C34">
              <w:rPr>
                <w:rFonts w:ascii="Times New Roman" w:hAnsi="Times New Roman" w:cs="Times New Roman"/>
                <w:sz w:val="24"/>
                <w:szCs w:val="24"/>
              </w:rPr>
              <w:t>Росгвардии</w:t>
            </w:r>
            <w:proofErr w:type="spellEnd"/>
            <w:r w:rsidR="002C502D" w:rsidRPr="009F4C34">
              <w:rPr>
                <w:rFonts w:ascii="Times New Roman" w:hAnsi="Times New Roman" w:cs="Times New Roman"/>
                <w:sz w:val="24"/>
                <w:szCs w:val="24"/>
              </w:rPr>
              <w:t xml:space="preserve"> и мобильного комплекса «Лаборатория безопасности». В течение лета в </w:t>
            </w:r>
            <w:r w:rsidR="00C52AB3" w:rsidRPr="009F4C34">
              <w:rPr>
                <w:rFonts w:ascii="Times New Roman" w:hAnsi="Times New Roman" w:cs="Times New Roman"/>
                <w:sz w:val="24"/>
                <w:szCs w:val="24"/>
              </w:rPr>
              <w:t>областном центре и округах  проводились</w:t>
            </w:r>
            <w:r w:rsidR="002C502D" w:rsidRPr="009F4C34">
              <w:rPr>
                <w:rFonts w:ascii="Times New Roman" w:hAnsi="Times New Roman" w:cs="Times New Roman"/>
                <w:sz w:val="24"/>
                <w:szCs w:val="24"/>
              </w:rPr>
              <w:t xml:space="preserve"> занятия, игры, направленные на формирование навыков безопасного поведения в быту, на улицах, дорогах, а также в сети Интернет.</w:t>
            </w:r>
          </w:p>
        </w:tc>
      </w:tr>
      <w:tr w:rsidR="009F4C34" w:rsidRPr="009F4C34" w:rsidTr="00EF4329">
        <w:tc>
          <w:tcPr>
            <w:tcW w:w="696" w:type="dxa"/>
          </w:tcPr>
          <w:p w:rsidR="00A652C8" w:rsidRPr="009F4C34" w:rsidRDefault="006D5E71" w:rsidP="00DB50C7">
            <w:pPr>
              <w:jc w:val="both"/>
              <w:rPr>
                <w:rFonts w:ascii="Times New Roman" w:hAnsi="Times New Roman" w:cs="Times New Roman"/>
                <w:sz w:val="24"/>
                <w:szCs w:val="24"/>
              </w:rPr>
            </w:pPr>
            <w:r w:rsidRPr="009F4C34">
              <w:rPr>
                <w:rFonts w:ascii="Times New Roman" w:hAnsi="Times New Roman" w:cs="Times New Roman"/>
                <w:sz w:val="24"/>
                <w:szCs w:val="24"/>
              </w:rPr>
              <w:t>5.8.</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Вовлечение детей «группы риска» в занятия физкультурой и спортом в рамках мероприятий:</w:t>
            </w:r>
          </w:p>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 «Президентские состязания»;</w:t>
            </w:r>
          </w:p>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 «Специальная Олимпиада»;</w:t>
            </w:r>
          </w:p>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 «Летняя Спартакиада»</w:t>
            </w:r>
          </w:p>
        </w:tc>
        <w:tc>
          <w:tcPr>
            <w:tcW w:w="2072" w:type="dxa"/>
          </w:tcPr>
          <w:p w:rsidR="00A652C8" w:rsidRPr="009F4C34" w:rsidRDefault="009B28D9" w:rsidP="00065CDC">
            <w:pPr>
              <w:jc w:val="both"/>
              <w:rPr>
                <w:rFonts w:ascii="Times New Roman" w:hAnsi="Times New Roman" w:cs="Times New Roman"/>
                <w:sz w:val="24"/>
                <w:szCs w:val="24"/>
              </w:rPr>
            </w:pPr>
            <w:r w:rsidRPr="009F4C34">
              <w:rPr>
                <w:rFonts w:ascii="Times New Roman" w:hAnsi="Times New Roman" w:cs="Times New Roman"/>
                <w:sz w:val="24"/>
                <w:szCs w:val="24"/>
              </w:rPr>
              <w:t>Ежегодно, в</w:t>
            </w:r>
            <w:r w:rsidR="00E25145" w:rsidRPr="009F4C34">
              <w:rPr>
                <w:rFonts w:ascii="Times New Roman" w:hAnsi="Times New Roman" w:cs="Times New Roman"/>
                <w:sz w:val="24"/>
                <w:szCs w:val="24"/>
              </w:rPr>
              <w:t xml:space="preserve"> соответствии с единым календарным планом официальных физкультурных и спортивных мероприятий</w:t>
            </w:r>
          </w:p>
        </w:tc>
        <w:tc>
          <w:tcPr>
            <w:tcW w:w="9686" w:type="dxa"/>
          </w:tcPr>
          <w:p w:rsidR="00A71ADD" w:rsidRPr="009F4C34" w:rsidRDefault="00C52AB3" w:rsidP="00A90FE7">
            <w:pPr>
              <w:jc w:val="both"/>
              <w:rPr>
                <w:rFonts w:ascii="Times New Roman" w:hAnsi="Times New Roman" w:cs="Times New Roman"/>
                <w:sz w:val="24"/>
                <w:szCs w:val="24"/>
              </w:rPr>
            </w:pPr>
            <w:r w:rsidRPr="009F4C34">
              <w:rPr>
                <w:rFonts w:ascii="Times New Roman" w:hAnsi="Times New Roman" w:cs="Times New Roman"/>
                <w:sz w:val="24"/>
                <w:szCs w:val="24"/>
              </w:rPr>
              <w:t>Все физкультурно-спортивные мероприятия, включенные в единый календарный план официальных физкультурных мероприятий и спортивных мероприятий Магаданской области направлены на профилактику незаконного потребления наркотических средств и психотропных веществ, наркомании и правонарушений. В 2024 году</w:t>
            </w:r>
            <w:r w:rsidR="0058344F" w:rsidRPr="009F4C34">
              <w:rPr>
                <w:rFonts w:ascii="Times New Roman" w:hAnsi="Times New Roman" w:cs="Times New Roman"/>
                <w:sz w:val="24"/>
                <w:szCs w:val="24"/>
              </w:rPr>
              <w:t xml:space="preserve"> на базе СК «Колымский» </w:t>
            </w:r>
            <w:r w:rsidRPr="009F4C34">
              <w:rPr>
                <w:rFonts w:ascii="Times New Roman" w:hAnsi="Times New Roman" w:cs="Times New Roman"/>
                <w:sz w:val="24"/>
                <w:szCs w:val="24"/>
              </w:rPr>
              <w:t xml:space="preserve">прошел </w:t>
            </w:r>
            <w:r w:rsidR="0058344F" w:rsidRPr="009F4C34">
              <w:rPr>
                <w:rFonts w:ascii="Times New Roman" w:hAnsi="Times New Roman" w:cs="Times New Roman"/>
                <w:sz w:val="24"/>
                <w:szCs w:val="24"/>
              </w:rPr>
              <w:t>региональный этап Президентс</w:t>
            </w:r>
            <w:r w:rsidRPr="009F4C34">
              <w:rPr>
                <w:rFonts w:ascii="Times New Roman" w:hAnsi="Times New Roman" w:cs="Times New Roman"/>
                <w:sz w:val="24"/>
                <w:szCs w:val="24"/>
              </w:rPr>
              <w:t>ких состязаний, который включал</w:t>
            </w:r>
            <w:r w:rsidR="0058344F" w:rsidRPr="009F4C34">
              <w:rPr>
                <w:rFonts w:ascii="Times New Roman" w:hAnsi="Times New Roman" w:cs="Times New Roman"/>
                <w:sz w:val="24"/>
                <w:szCs w:val="24"/>
              </w:rPr>
              <w:t xml:space="preserve"> в себя следующие испытания: легкоатлетическая эстафета; спортивное многоборье; подвижные игры; теоретический конкурс. Участники состязаний – школьники Магаданской области.</w:t>
            </w:r>
            <w:r w:rsidRPr="009F4C34">
              <w:rPr>
                <w:rFonts w:ascii="Times New Roman" w:hAnsi="Times New Roman" w:cs="Times New Roman"/>
                <w:sz w:val="24"/>
                <w:szCs w:val="24"/>
              </w:rPr>
              <w:t xml:space="preserve"> Н</w:t>
            </w:r>
            <w:r w:rsidR="00A71ADD" w:rsidRPr="009F4C34">
              <w:rPr>
                <w:rFonts w:ascii="Times New Roman" w:hAnsi="Times New Roman" w:cs="Times New Roman"/>
                <w:sz w:val="24"/>
                <w:szCs w:val="24"/>
              </w:rPr>
              <w:t xml:space="preserve">а базе СК «Президентском» прошел Региональный этап </w:t>
            </w:r>
            <w:proofErr w:type="spellStart"/>
            <w:r w:rsidR="00A71ADD" w:rsidRPr="009F4C34">
              <w:rPr>
                <w:rFonts w:ascii="Times New Roman" w:hAnsi="Times New Roman" w:cs="Times New Roman"/>
                <w:sz w:val="24"/>
                <w:szCs w:val="24"/>
              </w:rPr>
              <w:t>спортпроекта</w:t>
            </w:r>
            <w:proofErr w:type="spellEnd"/>
            <w:r w:rsidR="00A71ADD" w:rsidRPr="009F4C34">
              <w:rPr>
                <w:rFonts w:ascii="Times New Roman" w:hAnsi="Times New Roman" w:cs="Times New Roman"/>
                <w:sz w:val="24"/>
                <w:szCs w:val="24"/>
              </w:rPr>
              <w:t xml:space="preserve"> «Вызов первых». Такие состязания в Магаданской области проходят впервые. В них участвуют </w:t>
            </w:r>
            <w:proofErr w:type="spellStart"/>
            <w:r w:rsidR="00A71ADD" w:rsidRPr="009F4C34">
              <w:rPr>
                <w:rFonts w:ascii="Times New Roman" w:hAnsi="Times New Roman" w:cs="Times New Roman"/>
                <w:sz w:val="24"/>
                <w:szCs w:val="24"/>
              </w:rPr>
              <w:t>колымчане</w:t>
            </w:r>
            <w:proofErr w:type="spellEnd"/>
            <w:r w:rsidR="00A71ADD" w:rsidRPr="009F4C34">
              <w:rPr>
                <w:rFonts w:ascii="Times New Roman" w:hAnsi="Times New Roman" w:cs="Times New Roman"/>
                <w:sz w:val="24"/>
                <w:szCs w:val="24"/>
              </w:rPr>
              <w:t xml:space="preserve"> в возрасте от 7 до 18 лет.</w:t>
            </w:r>
          </w:p>
        </w:tc>
      </w:tr>
      <w:tr w:rsidR="009F4C34" w:rsidRPr="009F4C34" w:rsidTr="00EF4329">
        <w:tc>
          <w:tcPr>
            <w:tcW w:w="696" w:type="dxa"/>
          </w:tcPr>
          <w:p w:rsidR="00A652C8" w:rsidRPr="009F4C34" w:rsidRDefault="006D5E71" w:rsidP="00DB50C7">
            <w:pPr>
              <w:jc w:val="both"/>
              <w:rPr>
                <w:rFonts w:ascii="Times New Roman" w:hAnsi="Times New Roman" w:cs="Times New Roman"/>
                <w:sz w:val="24"/>
                <w:szCs w:val="24"/>
              </w:rPr>
            </w:pPr>
            <w:r w:rsidRPr="009F4C34">
              <w:rPr>
                <w:rFonts w:ascii="Times New Roman" w:hAnsi="Times New Roman" w:cs="Times New Roman"/>
                <w:sz w:val="24"/>
                <w:szCs w:val="24"/>
              </w:rPr>
              <w:t>5.9.</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 xml:space="preserve">Проведение массовых спортивных мероприятий с </w:t>
            </w:r>
            <w:r w:rsidRPr="009F4C34">
              <w:rPr>
                <w:rFonts w:ascii="Times New Roman" w:hAnsi="Times New Roman" w:cs="Times New Roman"/>
                <w:sz w:val="24"/>
                <w:szCs w:val="24"/>
              </w:rPr>
              <w:lastRenderedPageBreak/>
              <w:t>участием детей «группы риска» на дворовых площадках</w:t>
            </w:r>
          </w:p>
        </w:tc>
        <w:tc>
          <w:tcPr>
            <w:tcW w:w="2072" w:type="dxa"/>
          </w:tcPr>
          <w:p w:rsidR="00A652C8" w:rsidRPr="009F4C34" w:rsidRDefault="00E25145" w:rsidP="00065CDC">
            <w:pPr>
              <w:jc w:val="both"/>
              <w:rPr>
                <w:rFonts w:ascii="Times New Roman" w:hAnsi="Times New Roman" w:cs="Times New Roman"/>
                <w:sz w:val="24"/>
                <w:szCs w:val="24"/>
              </w:rPr>
            </w:pPr>
            <w:r w:rsidRPr="009F4C34">
              <w:rPr>
                <w:rFonts w:ascii="Times New Roman" w:hAnsi="Times New Roman" w:cs="Times New Roman"/>
                <w:sz w:val="24"/>
                <w:szCs w:val="24"/>
              </w:rPr>
              <w:lastRenderedPageBreak/>
              <w:t xml:space="preserve">Ежеквартально </w:t>
            </w:r>
          </w:p>
        </w:tc>
        <w:tc>
          <w:tcPr>
            <w:tcW w:w="9686" w:type="dxa"/>
          </w:tcPr>
          <w:p w:rsidR="00C761BB" w:rsidRPr="009F4C34" w:rsidRDefault="0009326E" w:rsidP="0009326E">
            <w:pPr>
              <w:jc w:val="both"/>
              <w:rPr>
                <w:rFonts w:ascii="Times New Roman" w:hAnsi="Times New Roman" w:cs="Times New Roman"/>
                <w:sz w:val="24"/>
                <w:szCs w:val="24"/>
              </w:rPr>
            </w:pPr>
            <w:r w:rsidRPr="009F4C34">
              <w:rPr>
                <w:rFonts w:ascii="Times New Roman" w:hAnsi="Times New Roman" w:cs="Times New Roman"/>
                <w:sz w:val="24"/>
                <w:szCs w:val="24"/>
              </w:rPr>
              <w:t>На территории Магаданской области все спортивные муниципальные секции – бесплатные. При занятиях в спортивных секциях нет разд</w:t>
            </w:r>
            <w:r w:rsidR="007E64EF" w:rsidRPr="009F4C34">
              <w:rPr>
                <w:rFonts w:ascii="Times New Roman" w:hAnsi="Times New Roman" w:cs="Times New Roman"/>
                <w:sz w:val="24"/>
                <w:szCs w:val="24"/>
              </w:rPr>
              <w:t>еления на детей из многодетных,</w:t>
            </w:r>
            <w:r w:rsidRPr="009F4C34">
              <w:rPr>
                <w:rFonts w:ascii="Times New Roman" w:hAnsi="Times New Roman" w:cs="Times New Roman"/>
                <w:sz w:val="24"/>
                <w:szCs w:val="24"/>
              </w:rPr>
              <w:t xml:space="preserve"> малообеспеченных семей, детей с единственным родителем, детей-сирот и детей, оставшихся </w:t>
            </w:r>
            <w:r w:rsidRPr="009F4C34">
              <w:rPr>
                <w:rFonts w:ascii="Times New Roman" w:hAnsi="Times New Roman" w:cs="Times New Roman"/>
                <w:sz w:val="24"/>
                <w:szCs w:val="24"/>
              </w:rPr>
              <w:lastRenderedPageBreak/>
              <w:t>без попечения родителей</w:t>
            </w:r>
            <w:r w:rsidR="007E64EF" w:rsidRPr="009F4C34">
              <w:rPr>
                <w:rFonts w:ascii="Times New Roman" w:hAnsi="Times New Roman" w:cs="Times New Roman"/>
                <w:sz w:val="24"/>
                <w:szCs w:val="24"/>
              </w:rPr>
              <w:t>, детей «группы риска»</w:t>
            </w:r>
            <w:r w:rsidRPr="009F4C34">
              <w:rPr>
                <w:rFonts w:ascii="Times New Roman" w:hAnsi="Times New Roman" w:cs="Times New Roman"/>
                <w:sz w:val="24"/>
                <w:szCs w:val="24"/>
              </w:rPr>
              <w:t xml:space="preserve"> – все спортсмены занимаются бесплатно на общих основаниях и выступают на соревнованиях различного уровня.</w:t>
            </w:r>
          </w:p>
        </w:tc>
      </w:tr>
      <w:tr w:rsidR="009F4C34" w:rsidRPr="009F4C34" w:rsidTr="00EF4329">
        <w:tc>
          <w:tcPr>
            <w:tcW w:w="696" w:type="dxa"/>
          </w:tcPr>
          <w:p w:rsidR="00FE1BC5" w:rsidRPr="009F4C34" w:rsidRDefault="006D5E71"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 xml:space="preserve">5.10. </w:t>
            </w:r>
          </w:p>
        </w:tc>
        <w:tc>
          <w:tcPr>
            <w:tcW w:w="2614" w:type="dxa"/>
          </w:tcPr>
          <w:p w:rsidR="00FE1BC5" w:rsidRPr="009F4C34" w:rsidRDefault="00FE1BC5" w:rsidP="00DB50C7">
            <w:pPr>
              <w:jc w:val="both"/>
              <w:rPr>
                <w:rFonts w:ascii="Times New Roman" w:hAnsi="Times New Roman" w:cs="Times New Roman"/>
                <w:sz w:val="24"/>
                <w:szCs w:val="24"/>
              </w:rPr>
            </w:pPr>
            <w:r w:rsidRPr="009F4C34">
              <w:rPr>
                <w:rFonts w:ascii="Times New Roman" w:hAnsi="Times New Roman" w:cs="Times New Roman"/>
                <w:sz w:val="24"/>
                <w:szCs w:val="24"/>
              </w:rPr>
              <w:t>Привлечение добровольцев к профилактической работе с подростками и молодежью, находящимися в социально опасном положении</w:t>
            </w:r>
          </w:p>
        </w:tc>
        <w:tc>
          <w:tcPr>
            <w:tcW w:w="2072" w:type="dxa"/>
          </w:tcPr>
          <w:p w:rsidR="00FE1BC5" w:rsidRPr="009F4C34" w:rsidRDefault="00FE1BC5" w:rsidP="00065CDC">
            <w:pPr>
              <w:jc w:val="both"/>
              <w:rPr>
                <w:rFonts w:ascii="Times New Roman" w:hAnsi="Times New Roman" w:cs="Times New Roman"/>
                <w:sz w:val="24"/>
                <w:szCs w:val="24"/>
              </w:rPr>
            </w:pPr>
            <w:r w:rsidRPr="009F4C34">
              <w:rPr>
                <w:rFonts w:ascii="Times New Roman" w:hAnsi="Times New Roman" w:cs="Times New Roman"/>
                <w:sz w:val="24"/>
                <w:szCs w:val="24"/>
              </w:rPr>
              <w:t>Ежеквартально</w:t>
            </w:r>
          </w:p>
        </w:tc>
        <w:tc>
          <w:tcPr>
            <w:tcW w:w="9686" w:type="dxa"/>
          </w:tcPr>
          <w:p w:rsidR="00862600" w:rsidRPr="009F4C34" w:rsidRDefault="00862600" w:rsidP="007E5C6F">
            <w:pPr>
              <w:jc w:val="both"/>
              <w:rPr>
                <w:rFonts w:ascii="Times New Roman" w:hAnsi="Times New Roman" w:cs="Times New Roman"/>
                <w:sz w:val="24"/>
                <w:szCs w:val="24"/>
              </w:rPr>
            </w:pPr>
            <w:r w:rsidRPr="009F4C34">
              <w:rPr>
                <w:rFonts w:ascii="Times New Roman" w:hAnsi="Times New Roman" w:cs="Times New Roman"/>
                <w:sz w:val="24"/>
                <w:szCs w:val="24"/>
              </w:rPr>
              <w:t xml:space="preserve">Во всех общеобразовательных организациях созданы первичные отделения </w:t>
            </w:r>
            <w:proofErr w:type="spellStart"/>
            <w:r w:rsidRPr="009F4C34">
              <w:rPr>
                <w:rFonts w:ascii="Times New Roman" w:hAnsi="Times New Roman" w:cs="Times New Roman"/>
                <w:sz w:val="24"/>
                <w:szCs w:val="24"/>
              </w:rPr>
              <w:t>ООГДДиМ</w:t>
            </w:r>
            <w:proofErr w:type="spellEnd"/>
            <w:r w:rsidRPr="009F4C34">
              <w:rPr>
                <w:rFonts w:ascii="Times New Roman" w:hAnsi="Times New Roman" w:cs="Times New Roman"/>
                <w:sz w:val="24"/>
                <w:szCs w:val="24"/>
              </w:rPr>
              <w:t xml:space="preserve"> «Движение первых», в работе которых принимают участие все желающие учащиеся, в </w:t>
            </w:r>
            <w:proofErr w:type="spellStart"/>
            <w:r w:rsidRPr="009F4C34">
              <w:rPr>
                <w:rFonts w:ascii="Times New Roman" w:hAnsi="Times New Roman" w:cs="Times New Roman"/>
                <w:sz w:val="24"/>
                <w:szCs w:val="24"/>
              </w:rPr>
              <w:t>т.ч</w:t>
            </w:r>
            <w:proofErr w:type="spellEnd"/>
            <w:r w:rsidRPr="009F4C34">
              <w:rPr>
                <w:rFonts w:ascii="Times New Roman" w:hAnsi="Times New Roman" w:cs="Times New Roman"/>
                <w:sz w:val="24"/>
                <w:szCs w:val="24"/>
              </w:rPr>
              <w:t xml:space="preserve">. находящиеся в ТЖС, состоящие на различных видах учета. Работа по участию в мероприятиях и акциях различного уровня организуется с учетом возраста и интересов учащихся.  </w:t>
            </w:r>
            <w:r w:rsidR="00AF1CC7" w:rsidRPr="009F4C34">
              <w:rPr>
                <w:rFonts w:ascii="Times New Roman" w:hAnsi="Times New Roman" w:cs="Times New Roman"/>
                <w:sz w:val="24"/>
                <w:szCs w:val="24"/>
              </w:rPr>
              <w:t xml:space="preserve">На постоянной основе с несовершеннолетними «группы риска» проводится работа, направленная на привлечение к деятельности общественного движения отделения общероссийского общественного-государственного движения детей и молодежи «Движение первых». </w:t>
            </w:r>
          </w:p>
        </w:tc>
      </w:tr>
      <w:tr w:rsidR="009F4C34" w:rsidRPr="009F4C34" w:rsidTr="00EF4329">
        <w:tc>
          <w:tcPr>
            <w:tcW w:w="696" w:type="dxa"/>
          </w:tcPr>
          <w:p w:rsidR="00A652C8" w:rsidRPr="009F4C34" w:rsidRDefault="006D5E71" w:rsidP="00DB50C7">
            <w:pPr>
              <w:jc w:val="both"/>
              <w:rPr>
                <w:rFonts w:ascii="Times New Roman" w:hAnsi="Times New Roman" w:cs="Times New Roman"/>
                <w:sz w:val="24"/>
                <w:szCs w:val="24"/>
              </w:rPr>
            </w:pPr>
            <w:r w:rsidRPr="009F4C34">
              <w:rPr>
                <w:rFonts w:ascii="Times New Roman" w:hAnsi="Times New Roman" w:cs="Times New Roman"/>
                <w:sz w:val="24"/>
                <w:szCs w:val="24"/>
              </w:rPr>
              <w:t>5.11.</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Проведение мероприятий с использованием передвижной станции мобильного технопарка «</w:t>
            </w:r>
            <w:proofErr w:type="spellStart"/>
            <w:r w:rsidRPr="009F4C34">
              <w:rPr>
                <w:rFonts w:ascii="Times New Roman" w:hAnsi="Times New Roman" w:cs="Times New Roman"/>
                <w:sz w:val="24"/>
                <w:szCs w:val="24"/>
              </w:rPr>
              <w:t>Кванториум</w:t>
            </w:r>
            <w:proofErr w:type="spellEnd"/>
            <w:r w:rsidRPr="009F4C34">
              <w:rPr>
                <w:rFonts w:ascii="Times New Roman" w:hAnsi="Times New Roman" w:cs="Times New Roman"/>
                <w:sz w:val="24"/>
                <w:szCs w:val="24"/>
              </w:rPr>
              <w:t>»</w:t>
            </w:r>
          </w:p>
        </w:tc>
        <w:tc>
          <w:tcPr>
            <w:tcW w:w="2072" w:type="dxa"/>
          </w:tcPr>
          <w:p w:rsidR="00A652C8" w:rsidRPr="009F4C34" w:rsidRDefault="009B28D9" w:rsidP="00065CDC">
            <w:pPr>
              <w:jc w:val="both"/>
              <w:rPr>
                <w:rFonts w:ascii="Times New Roman" w:hAnsi="Times New Roman" w:cs="Times New Roman"/>
                <w:sz w:val="24"/>
                <w:szCs w:val="24"/>
              </w:rPr>
            </w:pPr>
            <w:r w:rsidRPr="009F4C34">
              <w:rPr>
                <w:rFonts w:ascii="Times New Roman" w:hAnsi="Times New Roman" w:cs="Times New Roman"/>
                <w:sz w:val="24"/>
                <w:szCs w:val="24"/>
              </w:rPr>
              <w:t>Ежегодно, в</w:t>
            </w:r>
            <w:r w:rsidR="00E25145" w:rsidRPr="009F4C34">
              <w:rPr>
                <w:rFonts w:ascii="Times New Roman" w:hAnsi="Times New Roman" w:cs="Times New Roman"/>
                <w:sz w:val="24"/>
                <w:szCs w:val="24"/>
              </w:rPr>
              <w:t xml:space="preserve"> соответствии с графиком проведения мероприятий</w:t>
            </w:r>
          </w:p>
        </w:tc>
        <w:tc>
          <w:tcPr>
            <w:tcW w:w="9686" w:type="dxa"/>
          </w:tcPr>
          <w:p w:rsidR="005F2550" w:rsidRPr="009F4C34" w:rsidRDefault="00343F64" w:rsidP="00240F6B">
            <w:pPr>
              <w:jc w:val="both"/>
              <w:rPr>
                <w:rFonts w:ascii="Times New Roman" w:hAnsi="Times New Roman" w:cs="Times New Roman"/>
                <w:sz w:val="24"/>
                <w:szCs w:val="24"/>
              </w:rPr>
            </w:pPr>
            <w:r w:rsidRPr="009F4C34">
              <w:rPr>
                <w:rFonts w:ascii="Times New Roman" w:hAnsi="Times New Roman" w:cs="Times New Roman"/>
                <w:sz w:val="24"/>
                <w:szCs w:val="24"/>
              </w:rPr>
              <w:t>В рамках федерального проекта «Успех каждого ребенка» национального проекта «Образование» на территории региона с 2019 года создан детский технопарк «</w:t>
            </w:r>
            <w:proofErr w:type="spellStart"/>
            <w:r w:rsidRPr="009F4C34">
              <w:rPr>
                <w:rFonts w:ascii="Times New Roman" w:hAnsi="Times New Roman" w:cs="Times New Roman"/>
                <w:sz w:val="24"/>
                <w:szCs w:val="24"/>
              </w:rPr>
              <w:t>Кванториум</w:t>
            </w:r>
            <w:proofErr w:type="spellEnd"/>
            <w:r w:rsidRPr="009F4C34">
              <w:rPr>
                <w:rFonts w:ascii="Times New Roman" w:hAnsi="Times New Roman" w:cs="Times New Roman"/>
                <w:sz w:val="24"/>
                <w:szCs w:val="24"/>
              </w:rPr>
              <w:t xml:space="preserve"> Магадан».</w:t>
            </w:r>
            <w:r w:rsidR="007E5C6F" w:rsidRPr="009F4C34">
              <w:rPr>
                <w:rFonts w:ascii="Times New Roman" w:hAnsi="Times New Roman" w:cs="Times New Roman"/>
                <w:sz w:val="24"/>
                <w:szCs w:val="24"/>
              </w:rPr>
              <w:t xml:space="preserve"> </w:t>
            </w:r>
            <w:r w:rsidR="005F2550" w:rsidRPr="009F4C34">
              <w:rPr>
                <w:rFonts w:ascii="Times New Roman" w:hAnsi="Times New Roman" w:cs="Times New Roman"/>
                <w:sz w:val="24"/>
                <w:szCs w:val="24"/>
              </w:rPr>
              <w:t xml:space="preserve">Цель создания технопарка – дополнительное образование детей, способствующее интеллектуальному развитию и профессиональному самоопределению детей и подростков на территории Магаданской области. Обучение проходит в семи </w:t>
            </w:r>
            <w:proofErr w:type="spellStart"/>
            <w:r w:rsidR="005F2550" w:rsidRPr="009F4C34">
              <w:rPr>
                <w:rFonts w:ascii="Times New Roman" w:hAnsi="Times New Roman" w:cs="Times New Roman"/>
                <w:sz w:val="24"/>
                <w:szCs w:val="24"/>
              </w:rPr>
              <w:t>квантумах</w:t>
            </w:r>
            <w:proofErr w:type="spellEnd"/>
            <w:r w:rsidR="005F2550" w:rsidRPr="009F4C34">
              <w:rPr>
                <w:rFonts w:ascii="Times New Roman" w:hAnsi="Times New Roman" w:cs="Times New Roman"/>
                <w:sz w:val="24"/>
                <w:szCs w:val="24"/>
              </w:rPr>
              <w:t xml:space="preserve"> (</w:t>
            </w:r>
            <w:proofErr w:type="spellStart"/>
            <w:r w:rsidR="005F2550" w:rsidRPr="009F4C34">
              <w:rPr>
                <w:rFonts w:ascii="Times New Roman" w:hAnsi="Times New Roman" w:cs="Times New Roman"/>
                <w:sz w:val="24"/>
                <w:szCs w:val="24"/>
              </w:rPr>
              <w:t>Аэроквантум</w:t>
            </w:r>
            <w:proofErr w:type="spellEnd"/>
            <w:r w:rsidR="005F2550" w:rsidRPr="009F4C34">
              <w:rPr>
                <w:rFonts w:ascii="Times New Roman" w:hAnsi="Times New Roman" w:cs="Times New Roman"/>
                <w:sz w:val="24"/>
                <w:szCs w:val="24"/>
              </w:rPr>
              <w:t xml:space="preserve">, </w:t>
            </w:r>
            <w:proofErr w:type="spellStart"/>
            <w:r w:rsidR="005F2550" w:rsidRPr="009F4C34">
              <w:rPr>
                <w:rFonts w:ascii="Times New Roman" w:hAnsi="Times New Roman" w:cs="Times New Roman"/>
                <w:sz w:val="24"/>
                <w:szCs w:val="24"/>
              </w:rPr>
              <w:t>Автоквантум</w:t>
            </w:r>
            <w:proofErr w:type="spellEnd"/>
            <w:r w:rsidR="005F2550" w:rsidRPr="009F4C34">
              <w:rPr>
                <w:rFonts w:ascii="Times New Roman" w:hAnsi="Times New Roman" w:cs="Times New Roman"/>
                <w:sz w:val="24"/>
                <w:szCs w:val="24"/>
              </w:rPr>
              <w:t xml:space="preserve">, </w:t>
            </w:r>
            <w:proofErr w:type="spellStart"/>
            <w:r w:rsidR="005F2550" w:rsidRPr="009F4C34">
              <w:rPr>
                <w:rFonts w:ascii="Times New Roman" w:hAnsi="Times New Roman" w:cs="Times New Roman"/>
                <w:sz w:val="24"/>
                <w:szCs w:val="24"/>
              </w:rPr>
              <w:t>Промробоквантум</w:t>
            </w:r>
            <w:proofErr w:type="spellEnd"/>
            <w:r w:rsidR="005F2550" w:rsidRPr="009F4C34">
              <w:rPr>
                <w:rFonts w:ascii="Times New Roman" w:hAnsi="Times New Roman" w:cs="Times New Roman"/>
                <w:sz w:val="24"/>
                <w:szCs w:val="24"/>
              </w:rPr>
              <w:t>, IT-</w:t>
            </w:r>
            <w:proofErr w:type="spellStart"/>
            <w:r w:rsidR="005F2550" w:rsidRPr="009F4C34">
              <w:rPr>
                <w:rFonts w:ascii="Times New Roman" w:hAnsi="Times New Roman" w:cs="Times New Roman"/>
                <w:sz w:val="24"/>
                <w:szCs w:val="24"/>
              </w:rPr>
              <w:t>квантум</w:t>
            </w:r>
            <w:proofErr w:type="spellEnd"/>
            <w:r w:rsidR="005F2550" w:rsidRPr="009F4C34">
              <w:rPr>
                <w:rFonts w:ascii="Times New Roman" w:hAnsi="Times New Roman" w:cs="Times New Roman"/>
                <w:sz w:val="24"/>
                <w:szCs w:val="24"/>
              </w:rPr>
              <w:t>, VR/AR-</w:t>
            </w:r>
            <w:proofErr w:type="spellStart"/>
            <w:r w:rsidR="005F2550" w:rsidRPr="009F4C34">
              <w:rPr>
                <w:rFonts w:ascii="Times New Roman" w:hAnsi="Times New Roman" w:cs="Times New Roman"/>
                <w:sz w:val="24"/>
                <w:szCs w:val="24"/>
              </w:rPr>
              <w:t>квантум</w:t>
            </w:r>
            <w:proofErr w:type="spellEnd"/>
            <w:r w:rsidR="005F2550" w:rsidRPr="009F4C34">
              <w:rPr>
                <w:rFonts w:ascii="Times New Roman" w:hAnsi="Times New Roman" w:cs="Times New Roman"/>
                <w:sz w:val="24"/>
                <w:szCs w:val="24"/>
              </w:rPr>
              <w:t xml:space="preserve">, </w:t>
            </w:r>
            <w:proofErr w:type="spellStart"/>
            <w:r w:rsidR="005F2550" w:rsidRPr="009F4C34">
              <w:rPr>
                <w:rFonts w:ascii="Times New Roman" w:hAnsi="Times New Roman" w:cs="Times New Roman"/>
                <w:sz w:val="24"/>
                <w:szCs w:val="24"/>
              </w:rPr>
              <w:t>Биоквантум</w:t>
            </w:r>
            <w:proofErr w:type="spellEnd"/>
            <w:r w:rsidR="005F2550" w:rsidRPr="009F4C34">
              <w:rPr>
                <w:rFonts w:ascii="Times New Roman" w:hAnsi="Times New Roman" w:cs="Times New Roman"/>
                <w:sz w:val="24"/>
                <w:szCs w:val="24"/>
              </w:rPr>
              <w:t xml:space="preserve">, </w:t>
            </w:r>
            <w:proofErr w:type="spellStart"/>
            <w:r w:rsidR="005F2550" w:rsidRPr="009F4C34">
              <w:rPr>
                <w:rFonts w:ascii="Times New Roman" w:hAnsi="Times New Roman" w:cs="Times New Roman"/>
                <w:sz w:val="24"/>
                <w:szCs w:val="24"/>
              </w:rPr>
              <w:t>Хайтек</w:t>
            </w:r>
            <w:proofErr w:type="spellEnd"/>
            <w:r w:rsidR="005F2550" w:rsidRPr="009F4C34">
              <w:rPr>
                <w:rFonts w:ascii="Times New Roman" w:hAnsi="Times New Roman" w:cs="Times New Roman"/>
                <w:sz w:val="24"/>
                <w:szCs w:val="24"/>
              </w:rPr>
              <w:t>), каждый из которых соответствует ключевому направлению инновационного</w:t>
            </w:r>
            <w:r w:rsidR="007E5C6F" w:rsidRPr="009F4C34">
              <w:rPr>
                <w:rFonts w:ascii="Times New Roman" w:hAnsi="Times New Roman" w:cs="Times New Roman"/>
                <w:sz w:val="24"/>
                <w:szCs w:val="24"/>
              </w:rPr>
              <w:t xml:space="preserve"> развития Российской Федерации. Д</w:t>
            </w:r>
            <w:r w:rsidR="005F2550" w:rsidRPr="009F4C34">
              <w:rPr>
                <w:rFonts w:ascii="Times New Roman" w:hAnsi="Times New Roman" w:cs="Times New Roman"/>
                <w:sz w:val="24"/>
                <w:szCs w:val="24"/>
              </w:rPr>
              <w:t>ля уча</w:t>
            </w:r>
            <w:r w:rsidR="00240F6B" w:rsidRPr="009F4C34">
              <w:rPr>
                <w:rFonts w:ascii="Times New Roman" w:hAnsi="Times New Roman" w:cs="Times New Roman"/>
                <w:sz w:val="24"/>
                <w:szCs w:val="24"/>
              </w:rPr>
              <w:t>щихся проведен ряд мероприятий:</w:t>
            </w:r>
          </w:p>
          <w:p w:rsidR="00240F6B" w:rsidRPr="009F4C34" w:rsidRDefault="00240F6B" w:rsidP="007267D9">
            <w:pPr>
              <w:jc w:val="both"/>
              <w:rPr>
                <w:rFonts w:ascii="Times New Roman" w:hAnsi="Times New Roman" w:cs="Times New Roman"/>
                <w:sz w:val="24"/>
                <w:szCs w:val="24"/>
              </w:rPr>
            </w:pPr>
            <w:r w:rsidRPr="009F4C34">
              <w:rPr>
                <w:rFonts w:ascii="Times New Roman" w:hAnsi="Times New Roman" w:cs="Times New Roman"/>
                <w:sz w:val="24"/>
                <w:szCs w:val="24"/>
              </w:rPr>
              <w:t>-</w:t>
            </w:r>
            <w:r w:rsidR="007267D9" w:rsidRPr="009F4C34">
              <w:rPr>
                <w:rFonts w:ascii="Times New Roman" w:hAnsi="Times New Roman" w:cs="Times New Roman"/>
                <w:sz w:val="24"/>
                <w:szCs w:val="24"/>
              </w:rPr>
              <w:t xml:space="preserve"> в Молодежном центре прошла региональная акция «Ярмарка здоровья». Цель Акции – популяризация здорового образа жизни среди молодежи. В Акции приняли участие обучающиеся </w:t>
            </w:r>
            <w:proofErr w:type="spellStart"/>
            <w:r w:rsidR="007267D9" w:rsidRPr="009F4C34">
              <w:rPr>
                <w:rFonts w:ascii="Times New Roman" w:hAnsi="Times New Roman" w:cs="Times New Roman"/>
                <w:sz w:val="24"/>
                <w:szCs w:val="24"/>
              </w:rPr>
              <w:t>биоквантума</w:t>
            </w:r>
            <w:proofErr w:type="spellEnd"/>
            <w:r w:rsidR="007267D9" w:rsidRPr="009F4C34">
              <w:rPr>
                <w:rFonts w:ascii="Times New Roman" w:hAnsi="Times New Roman" w:cs="Times New Roman"/>
                <w:sz w:val="24"/>
                <w:szCs w:val="24"/>
              </w:rPr>
              <w:t xml:space="preserve"> детского технопарка «</w:t>
            </w:r>
            <w:proofErr w:type="spellStart"/>
            <w:r w:rsidR="007267D9" w:rsidRPr="009F4C34">
              <w:rPr>
                <w:rFonts w:ascii="Times New Roman" w:hAnsi="Times New Roman" w:cs="Times New Roman"/>
                <w:sz w:val="24"/>
                <w:szCs w:val="24"/>
              </w:rPr>
              <w:t>Кванториум</w:t>
            </w:r>
            <w:proofErr w:type="spellEnd"/>
            <w:r w:rsidR="007267D9" w:rsidRPr="009F4C34">
              <w:rPr>
                <w:rFonts w:ascii="Times New Roman" w:hAnsi="Times New Roman" w:cs="Times New Roman"/>
                <w:sz w:val="24"/>
                <w:szCs w:val="24"/>
              </w:rPr>
              <w:t xml:space="preserve"> Магадан»;</w:t>
            </w:r>
          </w:p>
          <w:p w:rsidR="007267D9" w:rsidRPr="009F4C34" w:rsidRDefault="007267D9" w:rsidP="007267D9">
            <w:pPr>
              <w:jc w:val="both"/>
              <w:rPr>
                <w:rFonts w:ascii="Times New Roman" w:hAnsi="Times New Roman" w:cs="Times New Roman"/>
                <w:sz w:val="24"/>
                <w:szCs w:val="24"/>
              </w:rPr>
            </w:pPr>
            <w:r w:rsidRPr="009F4C34">
              <w:rPr>
                <w:rFonts w:ascii="Times New Roman" w:hAnsi="Times New Roman" w:cs="Times New Roman"/>
                <w:sz w:val="24"/>
                <w:szCs w:val="24"/>
              </w:rPr>
              <w:t>- команда детского технопарка «</w:t>
            </w:r>
            <w:proofErr w:type="spellStart"/>
            <w:r w:rsidRPr="009F4C34">
              <w:rPr>
                <w:rFonts w:ascii="Times New Roman" w:hAnsi="Times New Roman" w:cs="Times New Roman"/>
                <w:sz w:val="24"/>
                <w:szCs w:val="24"/>
              </w:rPr>
              <w:t>Кванториум</w:t>
            </w:r>
            <w:proofErr w:type="spellEnd"/>
            <w:r w:rsidRPr="009F4C34">
              <w:rPr>
                <w:rFonts w:ascii="Times New Roman" w:hAnsi="Times New Roman" w:cs="Times New Roman"/>
                <w:sz w:val="24"/>
                <w:szCs w:val="24"/>
              </w:rPr>
              <w:t xml:space="preserve"> Магадан» приняла участие в юбилейном национальном чемпионате по робототехнике в г. Красноярск. В чемпионате приняли около 3 тыс. участников из 52 регионов России, а также Казахстана, Кыргызстана и Китая. В 11 соревновательных направлениях участвовало более 500 команд. Ребятам необходимо было защитить свой инновационный проект на тему транспортировки полезных ископаемых, а также выполнить заезд робота на полигоне. Региональная команда </w:t>
            </w:r>
            <w:proofErr w:type="spellStart"/>
            <w:r w:rsidRPr="009F4C34">
              <w:rPr>
                <w:rFonts w:ascii="Times New Roman" w:hAnsi="Times New Roman" w:cs="Times New Roman"/>
                <w:sz w:val="24"/>
                <w:szCs w:val="24"/>
              </w:rPr>
              <w:t>кванторианцев</w:t>
            </w:r>
            <w:proofErr w:type="spellEnd"/>
            <w:r w:rsidRPr="009F4C34">
              <w:rPr>
                <w:rFonts w:ascii="Times New Roman" w:hAnsi="Times New Roman" w:cs="Times New Roman"/>
                <w:sz w:val="24"/>
                <w:szCs w:val="24"/>
              </w:rPr>
              <w:t xml:space="preserve"> вошла в десятку лучших команд чемпионата по заезду роботов и удостоилась награды организаторов за проделанный труд и стремление к победе;</w:t>
            </w:r>
          </w:p>
          <w:p w:rsidR="007267D9" w:rsidRPr="009F4C34" w:rsidRDefault="007267D9" w:rsidP="00741E4D">
            <w:pPr>
              <w:jc w:val="both"/>
              <w:rPr>
                <w:rFonts w:ascii="Times New Roman" w:hAnsi="Times New Roman" w:cs="Times New Roman"/>
                <w:sz w:val="24"/>
                <w:szCs w:val="24"/>
              </w:rPr>
            </w:pPr>
            <w:r w:rsidRPr="009F4C34">
              <w:rPr>
                <w:rFonts w:ascii="Times New Roman" w:hAnsi="Times New Roman" w:cs="Times New Roman"/>
                <w:sz w:val="24"/>
                <w:szCs w:val="24"/>
              </w:rPr>
              <w:t xml:space="preserve">- </w:t>
            </w:r>
            <w:r w:rsidR="00741E4D" w:rsidRPr="009F4C34">
              <w:rPr>
                <w:rFonts w:ascii="Times New Roman" w:hAnsi="Times New Roman" w:cs="Times New Roman"/>
                <w:sz w:val="24"/>
                <w:szCs w:val="24"/>
              </w:rPr>
              <w:t xml:space="preserve">в «Северном Артеке» проведена профильная смена «Основы пилотирования беспилотных летательных аппаратов», целью которой является популяризация направления «Современные беспилотные авиационные системы» среди школьников и привлечение внимания к профессиям, где используются БАС. Участники смены получили теоретические знания и практические навыки управления беспилотными летательными аппаратами. В рамках смены проведены соревнования по беспилотным воздушным судам и другие мероприятия. </w:t>
            </w:r>
          </w:p>
        </w:tc>
      </w:tr>
      <w:tr w:rsidR="009F4C34" w:rsidRPr="009F4C34" w:rsidTr="00EF4329">
        <w:tc>
          <w:tcPr>
            <w:tcW w:w="15068" w:type="dxa"/>
            <w:gridSpan w:val="4"/>
          </w:tcPr>
          <w:p w:rsidR="00F8479D" w:rsidRPr="009F4C34" w:rsidRDefault="00F8479D" w:rsidP="00F8479D">
            <w:pPr>
              <w:jc w:val="center"/>
              <w:rPr>
                <w:rFonts w:ascii="Times New Roman" w:hAnsi="Times New Roman" w:cs="Times New Roman"/>
                <w:b/>
                <w:sz w:val="24"/>
                <w:szCs w:val="24"/>
              </w:rPr>
            </w:pPr>
            <w:r w:rsidRPr="009F4C34">
              <w:rPr>
                <w:rFonts w:ascii="Times New Roman" w:hAnsi="Times New Roman" w:cs="Times New Roman"/>
                <w:b/>
                <w:sz w:val="24"/>
                <w:szCs w:val="24"/>
                <w:lang w:val="en-US"/>
              </w:rPr>
              <w:lastRenderedPageBreak/>
              <w:t>V</w:t>
            </w:r>
            <w:r w:rsidR="00834F81" w:rsidRPr="009F4C34">
              <w:rPr>
                <w:rFonts w:ascii="Times New Roman" w:hAnsi="Times New Roman" w:cs="Times New Roman"/>
                <w:b/>
                <w:sz w:val="24"/>
                <w:szCs w:val="24"/>
                <w:lang w:val="en-US"/>
              </w:rPr>
              <w:t>I</w:t>
            </w:r>
            <w:r w:rsidRPr="009F4C34">
              <w:rPr>
                <w:rFonts w:ascii="Times New Roman" w:hAnsi="Times New Roman" w:cs="Times New Roman"/>
                <w:b/>
                <w:sz w:val="24"/>
                <w:szCs w:val="24"/>
              </w:rPr>
              <w:t>. Профилактика деструктивного поведения подростков</w:t>
            </w:r>
          </w:p>
        </w:tc>
      </w:tr>
      <w:tr w:rsidR="009F4C34" w:rsidRPr="009F4C34" w:rsidTr="00EF4329">
        <w:tc>
          <w:tcPr>
            <w:tcW w:w="696" w:type="dxa"/>
          </w:tcPr>
          <w:p w:rsidR="00FE737E" w:rsidRPr="009F4C34" w:rsidRDefault="00834F81" w:rsidP="00DB50C7">
            <w:pPr>
              <w:jc w:val="both"/>
              <w:rPr>
                <w:rFonts w:ascii="Times New Roman" w:hAnsi="Times New Roman" w:cs="Times New Roman"/>
                <w:sz w:val="24"/>
                <w:szCs w:val="24"/>
              </w:rPr>
            </w:pPr>
            <w:r w:rsidRPr="009F4C34">
              <w:rPr>
                <w:rFonts w:ascii="Times New Roman" w:hAnsi="Times New Roman" w:cs="Times New Roman"/>
                <w:sz w:val="24"/>
                <w:szCs w:val="24"/>
              </w:rPr>
              <w:t>6</w:t>
            </w:r>
            <w:r w:rsidR="00F11BAF" w:rsidRPr="009F4C34">
              <w:rPr>
                <w:rFonts w:ascii="Times New Roman" w:hAnsi="Times New Roman" w:cs="Times New Roman"/>
                <w:sz w:val="24"/>
                <w:szCs w:val="24"/>
              </w:rPr>
              <w:t xml:space="preserve">.1. </w:t>
            </w:r>
          </w:p>
        </w:tc>
        <w:tc>
          <w:tcPr>
            <w:tcW w:w="2614" w:type="dxa"/>
          </w:tcPr>
          <w:p w:rsidR="00FE737E" w:rsidRPr="009F4C34" w:rsidRDefault="00FE737E" w:rsidP="00FE737E">
            <w:pPr>
              <w:jc w:val="both"/>
              <w:rPr>
                <w:rFonts w:ascii="Times New Roman" w:hAnsi="Times New Roman" w:cs="Times New Roman"/>
                <w:sz w:val="24"/>
                <w:szCs w:val="24"/>
              </w:rPr>
            </w:pPr>
            <w:r w:rsidRPr="009F4C34">
              <w:rPr>
                <w:rFonts w:ascii="Times New Roman" w:hAnsi="Times New Roman" w:cs="Times New Roman"/>
                <w:sz w:val="24"/>
                <w:szCs w:val="24"/>
              </w:rPr>
              <w:t xml:space="preserve">Проведение анализа </w:t>
            </w:r>
            <w:r w:rsidR="0017680C" w:rsidRPr="009F4C34">
              <w:rPr>
                <w:rFonts w:ascii="Times New Roman" w:hAnsi="Times New Roman" w:cs="Times New Roman"/>
                <w:sz w:val="24"/>
                <w:szCs w:val="24"/>
              </w:rPr>
              <w:t xml:space="preserve">и распространения положительного опыта </w:t>
            </w:r>
            <w:r w:rsidRPr="009F4C34">
              <w:rPr>
                <w:rFonts w:ascii="Times New Roman" w:hAnsi="Times New Roman" w:cs="Times New Roman"/>
                <w:sz w:val="24"/>
                <w:szCs w:val="24"/>
              </w:rPr>
              <w:t xml:space="preserve">деятельности образовательных организаций; лучших практик воспитательной работы и работы по профилактике деструктивного поведения подростков и молодежи; фактов деструктивных проявлений в образовательных организациях; наличия групп с </w:t>
            </w:r>
            <w:proofErr w:type="spellStart"/>
            <w:r w:rsidRPr="009F4C34">
              <w:rPr>
                <w:rFonts w:ascii="Times New Roman" w:hAnsi="Times New Roman" w:cs="Times New Roman"/>
                <w:sz w:val="24"/>
                <w:szCs w:val="24"/>
              </w:rPr>
              <w:t>девиантным</w:t>
            </w:r>
            <w:proofErr w:type="spellEnd"/>
            <w:r w:rsidRPr="009F4C34">
              <w:rPr>
                <w:rFonts w:ascii="Times New Roman" w:hAnsi="Times New Roman" w:cs="Times New Roman"/>
                <w:sz w:val="24"/>
                <w:szCs w:val="24"/>
              </w:rPr>
              <w:t xml:space="preserve"> поведением и степени их распространенности в образовательных организациях </w:t>
            </w:r>
          </w:p>
        </w:tc>
        <w:tc>
          <w:tcPr>
            <w:tcW w:w="2072" w:type="dxa"/>
          </w:tcPr>
          <w:p w:rsidR="00FE737E" w:rsidRPr="009F4C34" w:rsidRDefault="00FE737E" w:rsidP="00065CDC">
            <w:pPr>
              <w:jc w:val="both"/>
              <w:rPr>
                <w:rFonts w:ascii="Times New Roman" w:hAnsi="Times New Roman" w:cs="Times New Roman"/>
                <w:sz w:val="24"/>
                <w:szCs w:val="24"/>
              </w:rPr>
            </w:pPr>
            <w:r w:rsidRPr="009F4C34">
              <w:rPr>
                <w:rFonts w:ascii="Times New Roman" w:hAnsi="Times New Roman" w:cs="Times New Roman"/>
                <w:sz w:val="24"/>
                <w:szCs w:val="24"/>
              </w:rPr>
              <w:t>Ежегодно</w:t>
            </w:r>
          </w:p>
        </w:tc>
        <w:tc>
          <w:tcPr>
            <w:tcW w:w="9686" w:type="dxa"/>
          </w:tcPr>
          <w:p w:rsidR="00F510EA" w:rsidRPr="009F4C34" w:rsidRDefault="00F82A04" w:rsidP="001331F8">
            <w:pPr>
              <w:jc w:val="both"/>
              <w:rPr>
                <w:rFonts w:ascii="Times New Roman" w:hAnsi="Times New Roman" w:cs="Times New Roman"/>
                <w:sz w:val="24"/>
                <w:szCs w:val="24"/>
              </w:rPr>
            </w:pPr>
            <w:r w:rsidRPr="009F4C34">
              <w:rPr>
                <w:rFonts w:ascii="Times New Roman" w:hAnsi="Times New Roman" w:cs="Times New Roman"/>
                <w:sz w:val="24"/>
                <w:szCs w:val="24"/>
              </w:rPr>
              <w:t>В отчетном периоде</w:t>
            </w:r>
            <w:r w:rsidR="000250F8" w:rsidRPr="009F4C34">
              <w:rPr>
                <w:rFonts w:ascii="Times New Roman" w:hAnsi="Times New Roman" w:cs="Times New Roman"/>
                <w:sz w:val="24"/>
                <w:szCs w:val="24"/>
              </w:rPr>
              <w:t xml:space="preserve"> в общеобразовательных организациях Магаданской области </w:t>
            </w:r>
            <w:r w:rsidRPr="009F4C34">
              <w:rPr>
                <w:rFonts w:ascii="Times New Roman" w:hAnsi="Times New Roman" w:cs="Times New Roman"/>
                <w:sz w:val="24"/>
                <w:szCs w:val="24"/>
              </w:rPr>
              <w:t xml:space="preserve">продолжена </w:t>
            </w:r>
            <w:r w:rsidR="000250F8" w:rsidRPr="009F4C34">
              <w:rPr>
                <w:rFonts w:ascii="Times New Roman" w:hAnsi="Times New Roman" w:cs="Times New Roman"/>
                <w:sz w:val="24"/>
                <w:szCs w:val="24"/>
              </w:rPr>
              <w:t xml:space="preserve">работа по систематизации и трансляции положительного опыта работы с детьми с </w:t>
            </w:r>
            <w:proofErr w:type="spellStart"/>
            <w:r w:rsidR="000250F8" w:rsidRPr="009F4C34">
              <w:rPr>
                <w:rFonts w:ascii="Times New Roman" w:hAnsi="Times New Roman" w:cs="Times New Roman"/>
                <w:sz w:val="24"/>
                <w:szCs w:val="24"/>
              </w:rPr>
              <w:t>девиантным</w:t>
            </w:r>
            <w:proofErr w:type="spellEnd"/>
            <w:r w:rsidR="000250F8" w:rsidRPr="009F4C34">
              <w:rPr>
                <w:rFonts w:ascii="Times New Roman" w:hAnsi="Times New Roman" w:cs="Times New Roman"/>
                <w:sz w:val="24"/>
                <w:szCs w:val="24"/>
              </w:rPr>
              <w:t xml:space="preserve"> поведением. Опыт работы представлялся на заседаниях методических объединений классных руководителей, педагогических советах.</w:t>
            </w:r>
          </w:p>
          <w:p w:rsidR="001331F8" w:rsidRPr="009F4C34" w:rsidRDefault="001331F8" w:rsidP="00F82A04">
            <w:pPr>
              <w:jc w:val="both"/>
              <w:rPr>
                <w:rFonts w:ascii="Times New Roman" w:hAnsi="Times New Roman" w:cs="Times New Roman"/>
                <w:sz w:val="24"/>
                <w:szCs w:val="24"/>
              </w:rPr>
            </w:pPr>
            <w:r w:rsidRPr="009F4C34">
              <w:rPr>
                <w:rFonts w:ascii="Times New Roman" w:hAnsi="Times New Roman" w:cs="Times New Roman"/>
                <w:sz w:val="24"/>
                <w:szCs w:val="24"/>
              </w:rPr>
              <w:t xml:space="preserve">По официальным данным УМВД России по Магаданской области </w:t>
            </w:r>
            <w:r w:rsidR="00F510EA" w:rsidRPr="009F4C34">
              <w:rPr>
                <w:rFonts w:ascii="Times New Roman" w:hAnsi="Times New Roman" w:cs="Times New Roman"/>
                <w:sz w:val="24"/>
                <w:szCs w:val="24"/>
              </w:rPr>
              <w:t>в</w:t>
            </w:r>
            <w:r w:rsidR="000A5517" w:rsidRPr="009F4C34">
              <w:rPr>
                <w:rFonts w:ascii="Times New Roman" w:hAnsi="Times New Roman" w:cs="Times New Roman"/>
                <w:sz w:val="24"/>
                <w:szCs w:val="24"/>
              </w:rPr>
              <w:t xml:space="preserve"> 4 </w:t>
            </w:r>
            <w:r w:rsidR="00F510EA" w:rsidRPr="009F4C34">
              <w:rPr>
                <w:rFonts w:ascii="Times New Roman" w:hAnsi="Times New Roman" w:cs="Times New Roman"/>
                <w:sz w:val="24"/>
                <w:szCs w:val="24"/>
              </w:rPr>
              <w:t>квартале 2024</w:t>
            </w:r>
            <w:r w:rsidRPr="009F4C34">
              <w:rPr>
                <w:rFonts w:ascii="Times New Roman" w:hAnsi="Times New Roman" w:cs="Times New Roman"/>
                <w:sz w:val="24"/>
                <w:szCs w:val="24"/>
              </w:rPr>
              <w:t xml:space="preserve"> года на территории региона в подростковой среде в школах и/или в социальных сетях, фактов </w:t>
            </w:r>
            <w:proofErr w:type="spellStart"/>
            <w:r w:rsidRPr="009F4C34">
              <w:rPr>
                <w:rFonts w:ascii="Times New Roman" w:hAnsi="Times New Roman" w:cs="Times New Roman"/>
                <w:sz w:val="24"/>
                <w:szCs w:val="24"/>
              </w:rPr>
              <w:t>буллинга</w:t>
            </w:r>
            <w:proofErr w:type="spellEnd"/>
            <w:r w:rsidRPr="009F4C34">
              <w:rPr>
                <w:rFonts w:ascii="Times New Roman" w:hAnsi="Times New Roman" w:cs="Times New Roman"/>
                <w:sz w:val="24"/>
                <w:szCs w:val="24"/>
              </w:rPr>
              <w:t xml:space="preserve"> и </w:t>
            </w:r>
            <w:proofErr w:type="spellStart"/>
            <w:r w:rsidRPr="009F4C34">
              <w:rPr>
                <w:rFonts w:ascii="Times New Roman" w:hAnsi="Times New Roman" w:cs="Times New Roman"/>
                <w:sz w:val="24"/>
                <w:szCs w:val="24"/>
              </w:rPr>
              <w:t>кибербуллинга</w:t>
            </w:r>
            <w:proofErr w:type="spellEnd"/>
            <w:r w:rsidRPr="009F4C34">
              <w:rPr>
                <w:rFonts w:ascii="Times New Roman" w:hAnsi="Times New Roman" w:cs="Times New Roman"/>
                <w:sz w:val="24"/>
                <w:szCs w:val="24"/>
              </w:rPr>
              <w:t>, не зарегистрировано.</w:t>
            </w:r>
          </w:p>
        </w:tc>
      </w:tr>
      <w:tr w:rsidR="009F4C34" w:rsidRPr="009F4C34" w:rsidTr="00EF4329">
        <w:tc>
          <w:tcPr>
            <w:tcW w:w="696" w:type="dxa"/>
          </w:tcPr>
          <w:p w:rsidR="002A64D8" w:rsidRPr="009F4C34" w:rsidRDefault="00834F81" w:rsidP="00DB50C7">
            <w:pPr>
              <w:jc w:val="both"/>
              <w:rPr>
                <w:rFonts w:ascii="Times New Roman" w:hAnsi="Times New Roman" w:cs="Times New Roman"/>
                <w:sz w:val="24"/>
                <w:szCs w:val="24"/>
              </w:rPr>
            </w:pPr>
            <w:r w:rsidRPr="009F4C34">
              <w:rPr>
                <w:rFonts w:ascii="Times New Roman" w:hAnsi="Times New Roman" w:cs="Times New Roman"/>
                <w:sz w:val="24"/>
                <w:szCs w:val="24"/>
              </w:rPr>
              <w:t>6.2.</w:t>
            </w:r>
          </w:p>
        </w:tc>
        <w:tc>
          <w:tcPr>
            <w:tcW w:w="2614" w:type="dxa"/>
          </w:tcPr>
          <w:p w:rsidR="002A64D8" w:rsidRPr="009F4C34" w:rsidRDefault="002A64D8" w:rsidP="002A64D8">
            <w:pPr>
              <w:jc w:val="both"/>
              <w:rPr>
                <w:rFonts w:ascii="Times New Roman" w:hAnsi="Times New Roman" w:cs="Times New Roman"/>
                <w:sz w:val="24"/>
                <w:szCs w:val="24"/>
              </w:rPr>
            </w:pPr>
            <w:r w:rsidRPr="009F4C34">
              <w:rPr>
                <w:rFonts w:ascii="Times New Roman" w:hAnsi="Times New Roman" w:cs="Times New Roman"/>
                <w:sz w:val="24"/>
                <w:szCs w:val="24"/>
              </w:rPr>
              <w:t>Совершенствование механизмов внутриведомственного взаимодействия образовательных</w:t>
            </w:r>
          </w:p>
          <w:p w:rsidR="002A64D8" w:rsidRPr="009F4C34" w:rsidRDefault="002A64D8" w:rsidP="002A64D8">
            <w:pPr>
              <w:jc w:val="both"/>
              <w:rPr>
                <w:rFonts w:ascii="Times New Roman" w:hAnsi="Times New Roman" w:cs="Times New Roman"/>
                <w:sz w:val="24"/>
                <w:szCs w:val="24"/>
              </w:rPr>
            </w:pPr>
            <w:r w:rsidRPr="009F4C34">
              <w:rPr>
                <w:rFonts w:ascii="Times New Roman" w:hAnsi="Times New Roman" w:cs="Times New Roman"/>
                <w:sz w:val="24"/>
                <w:szCs w:val="24"/>
              </w:rPr>
              <w:t xml:space="preserve">организаций с центром психолого-педагогической, медицинской и социальной помощи, с целью обеспечения своевременного </w:t>
            </w:r>
            <w:r w:rsidRPr="009F4C34">
              <w:rPr>
                <w:rFonts w:ascii="Times New Roman" w:hAnsi="Times New Roman" w:cs="Times New Roman"/>
                <w:sz w:val="24"/>
                <w:szCs w:val="24"/>
              </w:rPr>
              <w:lastRenderedPageBreak/>
              <w:t>оказания психолого-педагогической,</w:t>
            </w:r>
          </w:p>
          <w:p w:rsidR="002A64D8" w:rsidRPr="009F4C34" w:rsidRDefault="002A64D8" w:rsidP="002A64D8">
            <w:pPr>
              <w:jc w:val="both"/>
              <w:rPr>
                <w:rFonts w:ascii="Times New Roman" w:hAnsi="Times New Roman" w:cs="Times New Roman"/>
                <w:sz w:val="24"/>
                <w:szCs w:val="24"/>
              </w:rPr>
            </w:pPr>
            <w:r w:rsidRPr="009F4C34">
              <w:rPr>
                <w:rFonts w:ascii="Times New Roman" w:hAnsi="Times New Roman" w:cs="Times New Roman"/>
                <w:sz w:val="24"/>
                <w:szCs w:val="24"/>
              </w:rPr>
              <w:t>медицинской и социальной помощи обучающимся, испытывающим трудности в освоении</w:t>
            </w:r>
            <w:r w:rsidR="002E4C34" w:rsidRPr="009F4C34">
              <w:rPr>
                <w:rFonts w:ascii="Times New Roman" w:hAnsi="Times New Roman" w:cs="Times New Roman"/>
                <w:sz w:val="24"/>
                <w:szCs w:val="24"/>
              </w:rPr>
              <w:t xml:space="preserve"> </w:t>
            </w:r>
            <w:r w:rsidRPr="009F4C34">
              <w:rPr>
                <w:rFonts w:ascii="Times New Roman" w:hAnsi="Times New Roman" w:cs="Times New Roman"/>
                <w:sz w:val="24"/>
                <w:szCs w:val="24"/>
              </w:rPr>
              <w:t>основных общеобразовательных программ, развитии и социальной адаптации, в том числе в вопросах сопровождения</w:t>
            </w:r>
          </w:p>
          <w:p w:rsidR="002A64D8" w:rsidRPr="009F4C34" w:rsidRDefault="002A64D8" w:rsidP="002A64D8">
            <w:pPr>
              <w:jc w:val="both"/>
              <w:rPr>
                <w:rFonts w:ascii="Times New Roman" w:hAnsi="Times New Roman" w:cs="Times New Roman"/>
                <w:sz w:val="24"/>
                <w:szCs w:val="24"/>
              </w:rPr>
            </w:pPr>
            <w:r w:rsidRPr="009F4C34">
              <w:rPr>
                <w:rFonts w:ascii="Times New Roman" w:hAnsi="Times New Roman" w:cs="Times New Roman"/>
                <w:sz w:val="24"/>
                <w:szCs w:val="24"/>
              </w:rPr>
              <w:t>подростков группы риска различных форм деструктивного поведения</w:t>
            </w:r>
          </w:p>
        </w:tc>
        <w:tc>
          <w:tcPr>
            <w:tcW w:w="2072" w:type="dxa"/>
          </w:tcPr>
          <w:p w:rsidR="002A64D8" w:rsidRPr="009F4C34" w:rsidRDefault="009933C7" w:rsidP="00065CDC">
            <w:pPr>
              <w:jc w:val="both"/>
              <w:rPr>
                <w:rFonts w:ascii="Times New Roman" w:hAnsi="Times New Roman" w:cs="Times New Roman"/>
                <w:sz w:val="24"/>
                <w:szCs w:val="24"/>
              </w:rPr>
            </w:pPr>
            <w:r w:rsidRPr="009F4C34">
              <w:rPr>
                <w:rFonts w:ascii="Times New Roman" w:hAnsi="Times New Roman" w:cs="Times New Roman"/>
                <w:sz w:val="24"/>
                <w:szCs w:val="24"/>
              </w:rPr>
              <w:lastRenderedPageBreak/>
              <w:t>Ежеквартально</w:t>
            </w:r>
          </w:p>
        </w:tc>
        <w:tc>
          <w:tcPr>
            <w:tcW w:w="9686" w:type="dxa"/>
          </w:tcPr>
          <w:p w:rsidR="00790FA8" w:rsidRPr="009F4C34" w:rsidRDefault="000A1E89" w:rsidP="000A1E89">
            <w:pPr>
              <w:jc w:val="both"/>
              <w:rPr>
                <w:rFonts w:ascii="Times New Roman" w:hAnsi="Times New Roman" w:cs="Times New Roman"/>
                <w:sz w:val="24"/>
                <w:szCs w:val="24"/>
              </w:rPr>
            </w:pPr>
            <w:r w:rsidRPr="009F4C34">
              <w:rPr>
                <w:rFonts w:ascii="Times New Roman" w:hAnsi="Times New Roman" w:cs="Times New Roman"/>
                <w:sz w:val="24"/>
                <w:szCs w:val="24"/>
              </w:rPr>
              <w:t>На территории региона семьям, попавшим в трудную жизненную ситуацию, предлагается социальное сопровождение в социальных центрах по месту жительства для нормализации внутрисемейных отношений, созданию благополучной обстановки воспитания и развития детей, которое осуществляется с участием всех органов и у</w:t>
            </w:r>
            <w:r w:rsidR="001D2722" w:rsidRPr="009F4C34">
              <w:rPr>
                <w:rFonts w:ascii="Times New Roman" w:hAnsi="Times New Roman" w:cs="Times New Roman"/>
                <w:sz w:val="24"/>
                <w:szCs w:val="24"/>
              </w:rPr>
              <w:t xml:space="preserve">чреждений системы профилактики. </w:t>
            </w:r>
            <w:r w:rsidRPr="009F4C34">
              <w:rPr>
                <w:rFonts w:ascii="Times New Roman" w:hAnsi="Times New Roman" w:cs="Times New Roman"/>
                <w:sz w:val="24"/>
                <w:szCs w:val="24"/>
              </w:rPr>
              <w:t>В МОГБУ «Центр психолого-педагогической, медицинской и социальной помощи» (далее – Центр) налажена работа по медико-психолого-педагогическому, социальн</w:t>
            </w:r>
            <w:r w:rsidR="001D2722" w:rsidRPr="009F4C34">
              <w:rPr>
                <w:rFonts w:ascii="Times New Roman" w:hAnsi="Times New Roman" w:cs="Times New Roman"/>
                <w:sz w:val="24"/>
                <w:szCs w:val="24"/>
              </w:rPr>
              <w:t xml:space="preserve">ому сопровождению данных семей. </w:t>
            </w:r>
            <w:r w:rsidRPr="009F4C34">
              <w:rPr>
                <w:rFonts w:ascii="Times New Roman" w:hAnsi="Times New Roman" w:cs="Times New Roman"/>
                <w:sz w:val="24"/>
                <w:szCs w:val="24"/>
              </w:rPr>
              <w:t>В Центре организована работа по оказанию психологической помощи (индивидуальное или семейное консул</w:t>
            </w:r>
            <w:r w:rsidR="001D2722" w:rsidRPr="009F4C34">
              <w:rPr>
                <w:rFonts w:ascii="Times New Roman" w:hAnsi="Times New Roman" w:cs="Times New Roman"/>
                <w:sz w:val="24"/>
                <w:szCs w:val="24"/>
              </w:rPr>
              <w:t xml:space="preserve">ьтирования) детям и подросткам, </w:t>
            </w:r>
            <w:r w:rsidRPr="009F4C34">
              <w:rPr>
                <w:rFonts w:ascii="Times New Roman" w:hAnsi="Times New Roman" w:cs="Times New Roman"/>
                <w:sz w:val="24"/>
                <w:szCs w:val="24"/>
              </w:rPr>
              <w:t xml:space="preserve">попавшим в трудную жизненную ситуацию, включая различные ситуации жестокого обращения, а также их родителям (законным представителям), родительского клуба «Доверие», который создан для психологического сопровождения семей, имеющих детей с ограниченными возможностями здоровья (ОВЗ), повышения уровня психического здоровья детей и их родителей (законных представителей), оптимизации системы </w:t>
            </w:r>
            <w:r w:rsidRPr="009F4C34">
              <w:rPr>
                <w:rFonts w:ascii="Times New Roman" w:hAnsi="Times New Roman" w:cs="Times New Roman"/>
                <w:sz w:val="24"/>
                <w:szCs w:val="24"/>
              </w:rPr>
              <w:lastRenderedPageBreak/>
              <w:t>внутрисемейных отношений и профилактики жестокого обращения в семьях, расширения информированности родителей о потенциальных возможностях ребенка, его перспективах в р</w:t>
            </w:r>
            <w:r w:rsidR="001D2722" w:rsidRPr="009F4C34">
              <w:rPr>
                <w:rFonts w:ascii="Times New Roman" w:hAnsi="Times New Roman" w:cs="Times New Roman"/>
                <w:sz w:val="24"/>
                <w:szCs w:val="24"/>
              </w:rPr>
              <w:t xml:space="preserve">азличных аспектах реабилитации. </w:t>
            </w:r>
            <w:r w:rsidRPr="009F4C34">
              <w:rPr>
                <w:rFonts w:ascii="Times New Roman" w:hAnsi="Times New Roman" w:cs="Times New Roman"/>
                <w:sz w:val="24"/>
                <w:szCs w:val="24"/>
              </w:rPr>
              <w:t>На базе Центра организована работа телефона доверия «Горячая линия», как инструментов оперативного реагирования в форме психологической помощи (индивидуальное или семейное консультирования) детям и подросткам, попавшим в трудную жизненную ситуацию, включая различные ситуации жестокого обращения, а также их родителям (законным представителям).</w:t>
            </w:r>
          </w:p>
        </w:tc>
      </w:tr>
      <w:tr w:rsidR="009F4C34" w:rsidRPr="009F4C34" w:rsidTr="00EF4329">
        <w:tc>
          <w:tcPr>
            <w:tcW w:w="696" w:type="dxa"/>
          </w:tcPr>
          <w:p w:rsidR="00891392" w:rsidRPr="009F4C34" w:rsidRDefault="00834F81"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6.3.</w:t>
            </w:r>
          </w:p>
        </w:tc>
        <w:tc>
          <w:tcPr>
            <w:tcW w:w="2614" w:type="dxa"/>
          </w:tcPr>
          <w:p w:rsidR="00891392" w:rsidRPr="009F4C34" w:rsidRDefault="00891392" w:rsidP="00891392">
            <w:pPr>
              <w:jc w:val="both"/>
              <w:rPr>
                <w:rFonts w:ascii="Times New Roman" w:hAnsi="Times New Roman" w:cs="Times New Roman"/>
                <w:sz w:val="24"/>
                <w:szCs w:val="24"/>
              </w:rPr>
            </w:pPr>
            <w:r w:rsidRPr="009F4C34">
              <w:rPr>
                <w:rFonts w:ascii="Times New Roman" w:hAnsi="Times New Roman" w:cs="Times New Roman"/>
                <w:sz w:val="24"/>
                <w:szCs w:val="24"/>
              </w:rPr>
              <w:t>Организация мероприятий психолого-педагогического просвещения родителей</w:t>
            </w:r>
            <w:r w:rsidR="004C19E8" w:rsidRPr="009F4C34">
              <w:rPr>
                <w:rFonts w:ascii="Times New Roman" w:hAnsi="Times New Roman" w:cs="Times New Roman"/>
                <w:sz w:val="24"/>
                <w:szCs w:val="24"/>
              </w:rPr>
              <w:t xml:space="preserve"> (законных представителей)</w:t>
            </w:r>
            <w:r w:rsidR="002E4C34" w:rsidRPr="009F4C34">
              <w:rPr>
                <w:rFonts w:ascii="Times New Roman" w:hAnsi="Times New Roman" w:cs="Times New Roman"/>
                <w:sz w:val="24"/>
                <w:szCs w:val="24"/>
              </w:rPr>
              <w:t xml:space="preserve"> </w:t>
            </w:r>
            <w:r w:rsidRPr="009F4C34">
              <w:rPr>
                <w:rFonts w:ascii="Times New Roman" w:hAnsi="Times New Roman" w:cs="Times New Roman"/>
                <w:sz w:val="24"/>
                <w:szCs w:val="24"/>
              </w:rPr>
              <w:t>по вопросам профилактики деструктивного поведения обучающихся</w:t>
            </w:r>
          </w:p>
        </w:tc>
        <w:tc>
          <w:tcPr>
            <w:tcW w:w="2072" w:type="dxa"/>
          </w:tcPr>
          <w:p w:rsidR="00891392" w:rsidRPr="009F4C34" w:rsidRDefault="00891392" w:rsidP="00065CDC">
            <w:pPr>
              <w:jc w:val="both"/>
              <w:rPr>
                <w:rFonts w:ascii="Times New Roman" w:hAnsi="Times New Roman" w:cs="Times New Roman"/>
                <w:sz w:val="24"/>
                <w:szCs w:val="24"/>
              </w:rPr>
            </w:pPr>
            <w:r w:rsidRPr="009F4C34">
              <w:rPr>
                <w:rFonts w:ascii="Times New Roman" w:hAnsi="Times New Roman" w:cs="Times New Roman"/>
                <w:sz w:val="24"/>
                <w:szCs w:val="24"/>
              </w:rPr>
              <w:t xml:space="preserve">Ежеквартально </w:t>
            </w:r>
          </w:p>
        </w:tc>
        <w:tc>
          <w:tcPr>
            <w:tcW w:w="9686" w:type="dxa"/>
          </w:tcPr>
          <w:p w:rsidR="00891392" w:rsidRPr="009F4C34" w:rsidRDefault="001D2722" w:rsidP="00C004D6">
            <w:pPr>
              <w:jc w:val="both"/>
              <w:rPr>
                <w:rFonts w:ascii="Times New Roman" w:hAnsi="Times New Roman" w:cs="Times New Roman"/>
                <w:sz w:val="24"/>
                <w:szCs w:val="24"/>
              </w:rPr>
            </w:pPr>
            <w:r w:rsidRPr="009F4C34">
              <w:rPr>
                <w:rFonts w:ascii="Times New Roman" w:hAnsi="Times New Roman" w:cs="Times New Roman"/>
                <w:sz w:val="24"/>
                <w:szCs w:val="24"/>
              </w:rPr>
              <w:t xml:space="preserve">В начале нового учебного года в сентябре в </w:t>
            </w:r>
            <w:r w:rsidR="007D7CDC" w:rsidRPr="009F4C34">
              <w:rPr>
                <w:rFonts w:ascii="Times New Roman" w:hAnsi="Times New Roman" w:cs="Times New Roman"/>
                <w:sz w:val="24"/>
                <w:szCs w:val="24"/>
              </w:rPr>
              <w:t xml:space="preserve">общеобразовательных организациях Магаданской области проведены мероприятия для родителей (законных представителей) по вопросам профилактики деструктивного поведения обучающихся: тематические собрания, лекции, беседы, индивидуальная профилактическая работа и другие. Рассмотрены вопросы психологических особенностей детей подросткового возраста, взаимоотношения детей и родителей, профилактики употребления ПАВ и другие. </w:t>
            </w:r>
          </w:p>
        </w:tc>
      </w:tr>
      <w:tr w:rsidR="009F4C34" w:rsidRPr="009F4C34" w:rsidTr="00EF4329">
        <w:tc>
          <w:tcPr>
            <w:tcW w:w="696" w:type="dxa"/>
          </w:tcPr>
          <w:p w:rsidR="00AF674D" w:rsidRPr="009F4C34" w:rsidRDefault="00834F81" w:rsidP="00DB50C7">
            <w:pPr>
              <w:jc w:val="both"/>
              <w:rPr>
                <w:rFonts w:ascii="Times New Roman" w:hAnsi="Times New Roman" w:cs="Times New Roman"/>
                <w:sz w:val="24"/>
                <w:szCs w:val="24"/>
              </w:rPr>
            </w:pPr>
            <w:r w:rsidRPr="009F4C34">
              <w:rPr>
                <w:rFonts w:ascii="Times New Roman" w:hAnsi="Times New Roman" w:cs="Times New Roman"/>
                <w:sz w:val="24"/>
                <w:szCs w:val="24"/>
              </w:rPr>
              <w:t>6.4.</w:t>
            </w:r>
          </w:p>
        </w:tc>
        <w:tc>
          <w:tcPr>
            <w:tcW w:w="2614" w:type="dxa"/>
          </w:tcPr>
          <w:p w:rsidR="00AF674D" w:rsidRPr="009F4C34" w:rsidRDefault="00AF674D" w:rsidP="00AF674D">
            <w:pPr>
              <w:jc w:val="both"/>
              <w:rPr>
                <w:rFonts w:ascii="Times New Roman" w:hAnsi="Times New Roman" w:cs="Times New Roman"/>
                <w:sz w:val="24"/>
                <w:szCs w:val="24"/>
              </w:rPr>
            </w:pPr>
            <w:r w:rsidRPr="009F4C34">
              <w:rPr>
                <w:rFonts w:ascii="Times New Roman" w:hAnsi="Times New Roman" w:cs="Times New Roman"/>
                <w:sz w:val="24"/>
                <w:szCs w:val="24"/>
              </w:rPr>
              <w:t>Осуществление орган</w:t>
            </w:r>
            <w:r w:rsidR="009B28D9" w:rsidRPr="009F4C34">
              <w:rPr>
                <w:rFonts w:ascii="Times New Roman" w:hAnsi="Times New Roman" w:cs="Times New Roman"/>
                <w:sz w:val="24"/>
                <w:szCs w:val="24"/>
              </w:rPr>
              <w:t>изационно-методической</w:t>
            </w:r>
            <w:r w:rsidRPr="009F4C34">
              <w:rPr>
                <w:rFonts w:ascii="Times New Roman" w:hAnsi="Times New Roman" w:cs="Times New Roman"/>
                <w:sz w:val="24"/>
                <w:szCs w:val="24"/>
              </w:rPr>
              <w:t xml:space="preserve"> поддержки развития служб медиации в образовательных организациях </w:t>
            </w:r>
          </w:p>
        </w:tc>
        <w:tc>
          <w:tcPr>
            <w:tcW w:w="2072" w:type="dxa"/>
          </w:tcPr>
          <w:p w:rsidR="00AF674D" w:rsidRPr="009F4C34" w:rsidRDefault="00AF674D" w:rsidP="00065CDC">
            <w:pPr>
              <w:jc w:val="both"/>
              <w:rPr>
                <w:rFonts w:ascii="Times New Roman" w:hAnsi="Times New Roman" w:cs="Times New Roman"/>
                <w:sz w:val="24"/>
                <w:szCs w:val="24"/>
              </w:rPr>
            </w:pPr>
            <w:r w:rsidRPr="009F4C34">
              <w:rPr>
                <w:rFonts w:ascii="Times New Roman" w:hAnsi="Times New Roman" w:cs="Times New Roman"/>
                <w:sz w:val="24"/>
                <w:szCs w:val="24"/>
              </w:rPr>
              <w:t xml:space="preserve">Ежеквартально </w:t>
            </w:r>
          </w:p>
        </w:tc>
        <w:tc>
          <w:tcPr>
            <w:tcW w:w="9686" w:type="dxa"/>
          </w:tcPr>
          <w:p w:rsidR="00705C6F" w:rsidRPr="009F4C34" w:rsidRDefault="00963125" w:rsidP="001761A1">
            <w:pPr>
              <w:jc w:val="both"/>
              <w:rPr>
                <w:rFonts w:ascii="Times New Roman" w:hAnsi="Times New Roman" w:cs="Times New Roman"/>
                <w:sz w:val="24"/>
                <w:szCs w:val="24"/>
              </w:rPr>
            </w:pPr>
            <w:r w:rsidRPr="009F4C34">
              <w:rPr>
                <w:rFonts w:ascii="Times New Roman" w:hAnsi="Times New Roman" w:cs="Times New Roman"/>
                <w:sz w:val="24"/>
                <w:szCs w:val="24"/>
              </w:rPr>
              <w:t>Правительством Магаданской области, в соответствии с Межведомственным планом комплексных мероприятий по реализации Концепции развития сети служб медиации, утвержденным 25</w:t>
            </w:r>
            <w:r w:rsidR="001761A1" w:rsidRPr="009F4C34">
              <w:rPr>
                <w:rFonts w:ascii="Times New Roman" w:hAnsi="Times New Roman" w:cs="Times New Roman"/>
                <w:sz w:val="24"/>
                <w:szCs w:val="24"/>
              </w:rPr>
              <w:t xml:space="preserve"> </w:t>
            </w:r>
            <w:r w:rsidRPr="009F4C34">
              <w:rPr>
                <w:rFonts w:ascii="Times New Roman" w:hAnsi="Times New Roman" w:cs="Times New Roman"/>
                <w:sz w:val="24"/>
                <w:szCs w:val="24"/>
              </w:rPr>
              <w:t>сентября 2019 года, принимаются меры, направленные на развитие служб медиации в образовательных организациях области, организации работы по повышению квалификации специалистов, участвующих в работе с несовершеннолетними и их семьями в вопросах восстановительного правосудия</w:t>
            </w:r>
            <w:r w:rsidR="00BB2454" w:rsidRPr="009F4C34">
              <w:rPr>
                <w:rFonts w:ascii="Times New Roman" w:hAnsi="Times New Roman" w:cs="Times New Roman"/>
                <w:sz w:val="24"/>
                <w:szCs w:val="24"/>
              </w:rPr>
              <w:t xml:space="preserve">. </w:t>
            </w:r>
            <w:r w:rsidRPr="009F4C34">
              <w:rPr>
                <w:rFonts w:ascii="Times New Roman" w:hAnsi="Times New Roman" w:cs="Times New Roman"/>
                <w:sz w:val="24"/>
                <w:szCs w:val="24"/>
              </w:rPr>
              <w:t xml:space="preserve">В образовательных организациях области осуществляют свою деятельность школьная служба медиации на базе ГКОУ «Магаданского </w:t>
            </w:r>
            <w:r w:rsidRPr="009F4C34">
              <w:rPr>
                <w:rFonts w:ascii="Times New Roman" w:hAnsi="Times New Roman" w:cs="Times New Roman"/>
                <w:sz w:val="24"/>
                <w:szCs w:val="24"/>
              </w:rPr>
              <w:lastRenderedPageBreak/>
              <w:t>областного центра образования № 1», в состав которой входят 3 педагога, и Ресурсный центр медиации на базе МОГАПОУ «Горно-строительный колледж», в состав которого входят: педагог – психоло</w:t>
            </w:r>
            <w:r w:rsidR="00BB2454" w:rsidRPr="009F4C34">
              <w:rPr>
                <w:rFonts w:ascii="Times New Roman" w:hAnsi="Times New Roman" w:cs="Times New Roman"/>
                <w:sz w:val="24"/>
                <w:szCs w:val="24"/>
              </w:rPr>
              <w:t xml:space="preserve">г, </w:t>
            </w:r>
            <w:proofErr w:type="spellStart"/>
            <w:r w:rsidR="00BB2454" w:rsidRPr="009F4C34">
              <w:rPr>
                <w:rFonts w:ascii="Times New Roman" w:hAnsi="Times New Roman" w:cs="Times New Roman"/>
                <w:sz w:val="24"/>
                <w:szCs w:val="24"/>
              </w:rPr>
              <w:t>тьютор</w:t>
            </w:r>
            <w:proofErr w:type="spellEnd"/>
            <w:r w:rsidR="00BB2454" w:rsidRPr="009F4C34">
              <w:rPr>
                <w:rFonts w:ascii="Times New Roman" w:hAnsi="Times New Roman" w:cs="Times New Roman"/>
                <w:sz w:val="24"/>
                <w:szCs w:val="24"/>
              </w:rPr>
              <w:t xml:space="preserve"> и социальный педагог. </w:t>
            </w:r>
            <w:r w:rsidRPr="009F4C34">
              <w:rPr>
                <w:rFonts w:ascii="Times New Roman" w:hAnsi="Times New Roman" w:cs="Times New Roman"/>
                <w:sz w:val="24"/>
                <w:szCs w:val="24"/>
              </w:rPr>
              <w:t>Школьная служба медиации ГКОУ «Магаданского областного центра образования № 1» осуществляет информационно-просветительскую работу среди учащихся, родителей, педагогов, реализуют мероприятия по обеспечению деятельности школьной службы медиации, а также рассматривают возникающие споры и конфликты в рамках индивидуальной или общей профилактики, без примене</w:t>
            </w:r>
            <w:r w:rsidR="00BB2454" w:rsidRPr="009F4C34">
              <w:rPr>
                <w:rFonts w:ascii="Times New Roman" w:hAnsi="Times New Roman" w:cs="Times New Roman"/>
                <w:sz w:val="24"/>
                <w:szCs w:val="24"/>
              </w:rPr>
              <w:t xml:space="preserve">ния восстановительных программ. </w:t>
            </w:r>
            <w:r w:rsidRPr="009F4C34">
              <w:rPr>
                <w:rFonts w:ascii="Times New Roman" w:hAnsi="Times New Roman" w:cs="Times New Roman"/>
                <w:sz w:val="24"/>
                <w:szCs w:val="24"/>
              </w:rPr>
              <w:t>Ресурсный центр медиации на базе МОГАПОУ «Горно-строительный колледж» организован в сентябре 2020 года с целью оказания содействия в предотвращении и разрешении конфликтных ситуаций, возникающих в процессе учебно-воспитательной деятельности, с помощью медиативного подхода, и использования восстановительной практики в профилактической работе и мероприятиях, направленных на работу с последствиями конфликтов, асоциаль</w:t>
            </w:r>
            <w:r w:rsidR="00BB2454" w:rsidRPr="009F4C34">
              <w:rPr>
                <w:rFonts w:ascii="Times New Roman" w:hAnsi="Times New Roman" w:cs="Times New Roman"/>
                <w:sz w:val="24"/>
                <w:szCs w:val="24"/>
              </w:rPr>
              <w:t xml:space="preserve">ных проявлений, правонарушений. </w:t>
            </w:r>
            <w:r w:rsidRPr="009F4C34">
              <w:rPr>
                <w:rFonts w:ascii="Times New Roman" w:hAnsi="Times New Roman" w:cs="Times New Roman"/>
                <w:sz w:val="24"/>
                <w:szCs w:val="24"/>
              </w:rPr>
              <w:t>Также, службы медиации организованы в ряде образовательных организаций региона: СОШ с УИОП № 14, гимназия № 24, гимназия № 30, НШ-ДС № 72, гимназия № 13. Работа службы медиации организована в рамках работы Совета профилактики. Специалистами служб медиации (примирения) рассматриваются различные конфликтные ситуации, которые решаются посредством применения медиативных технологий.</w:t>
            </w:r>
            <w:r w:rsidR="00A9407F" w:rsidRPr="009F4C34">
              <w:rPr>
                <w:rFonts w:ascii="Times New Roman" w:hAnsi="Times New Roman" w:cs="Times New Roman"/>
                <w:sz w:val="24"/>
                <w:szCs w:val="24"/>
              </w:rPr>
              <w:t xml:space="preserve"> </w:t>
            </w:r>
            <w:r w:rsidRPr="009F4C34">
              <w:rPr>
                <w:rFonts w:ascii="Times New Roman" w:hAnsi="Times New Roman" w:cs="Times New Roman"/>
                <w:sz w:val="24"/>
                <w:szCs w:val="24"/>
              </w:rPr>
              <w:t xml:space="preserve">Работа школьных служб медиации образовательных организаций Магаданской области выстраивается на основании методических рекомендаций по развитию сети служб медиации (примирения) в образовательных организациях и организациях для детей-сирот и детей, оставшихся без попечения родителей, разработанных </w:t>
            </w:r>
            <w:proofErr w:type="spellStart"/>
            <w:r w:rsidRPr="009F4C34">
              <w:rPr>
                <w:rFonts w:ascii="Times New Roman" w:hAnsi="Times New Roman" w:cs="Times New Roman"/>
                <w:sz w:val="24"/>
                <w:szCs w:val="24"/>
              </w:rPr>
              <w:t>Минпросвещения</w:t>
            </w:r>
            <w:proofErr w:type="spellEnd"/>
            <w:r w:rsidRPr="009F4C34">
              <w:rPr>
                <w:rFonts w:ascii="Times New Roman" w:hAnsi="Times New Roman" w:cs="Times New Roman"/>
                <w:sz w:val="24"/>
                <w:szCs w:val="24"/>
              </w:rPr>
              <w:t xml:space="preserve"> России.</w:t>
            </w:r>
            <w:r w:rsidR="00BB2454" w:rsidRPr="009F4C34">
              <w:rPr>
                <w:rFonts w:ascii="Times New Roman" w:hAnsi="Times New Roman" w:cs="Times New Roman"/>
                <w:sz w:val="24"/>
                <w:szCs w:val="24"/>
              </w:rPr>
              <w:t xml:space="preserve"> </w:t>
            </w:r>
            <w:r w:rsidRPr="009F4C34">
              <w:rPr>
                <w:rFonts w:ascii="Times New Roman" w:hAnsi="Times New Roman" w:cs="Times New Roman"/>
                <w:sz w:val="24"/>
                <w:szCs w:val="24"/>
              </w:rPr>
              <w:t>С целью оказания образовательным организациям Магаданской области медиативной помощи в решении конфликтных ситуаций на базе МОГАУДО «РОЦ «Перспектива» реализуется проект создания Службы медиации.</w:t>
            </w:r>
          </w:p>
        </w:tc>
      </w:tr>
      <w:tr w:rsidR="009F4C34" w:rsidRPr="009F4C34" w:rsidTr="00EF4329">
        <w:trPr>
          <w:trHeight w:val="422"/>
        </w:trPr>
        <w:tc>
          <w:tcPr>
            <w:tcW w:w="15068" w:type="dxa"/>
            <w:gridSpan w:val="4"/>
          </w:tcPr>
          <w:p w:rsidR="00F8479D" w:rsidRPr="009F4C34" w:rsidRDefault="00F8479D" w:rsidP="00F8479D">
            <w:pPr>
              <w:jc w:val="center"/>
              <w:rPr>
                <w:rFonts w:ascii="Times New Roman" w:hAnsi="Times New Roman" w:cs="Times New Roman"/>
                <w:b/>
                <w:sz w:val="24"/>
                <w:szCs w:val="24"/>
              </w:rPr>
            </w:pPr>
            <w:r w:rsidRPr="009F4C34">
              <w:rPr>
                <w:rFonts w:ascii="Times New Roman" w:hAnsi="Times New Roman" w:cs="Times New Roman"/>
                <w:b/>
                <w:sz w:val="24"/>
                <w:szCs w:val="24"/>
                <w:lang w:val="en-US"/>
              </w:rPr>
              <w:lastRenderedPageBreak/>
              <w:t>V</w:t>
            </w:r>
            <w:r w:rsidR="008F3340" w:rsidRPr="009F4C34">
              <w:rPr>
                <w:rFonts w:ascii="Times New Roman" w:hAnsi="Times New Roman" w:cs="Times New Roman"/>
                <w:b/>
                <w:sz w:val="24"/>
                <w:szCs w:val="24"/>
                <w:lang w:val="en-US"/>
              </w:rPr>
              <w:t>I</w:t>
            </w:r>
            <w:r w:rsidRPr="009F4C34">
              <w:rPr>
                <w:rFonts w:ascii="Times New Roman" w:hAnsi="Times New Roman" w:cs="Times New Roman"/>
                <w:b/>
                <w:sz w:val="24"/>
                <w:szCs w:val="24"/>
                <w:lang w:val="en-US"/>
              </w:rPr>
              <w:t>I</w:t>
            </w:r>
            <w:r w:rsidRPr="009F4C34">
              <w:rPr>
                <w:rFonts w:ascii="Times New Roman" w:hAnsi="Times New Roman" w:cs="Times New Roman"/>
                <w:b/>
                <w:sz w:val="24"/>
                <w:szCs w:val="24"/>
              </w:rPr>
              <w:t>. Противодействие экстремизму и терроризму в подростковой среде</w:t>
            </w:r>
          </w:p>
        </w:tc>
      </w:tr>
      <w:tr w:rsidR="009F4C34" w:rsidRPr="009F4C34" w:rsidTr="00EF4329">
        <w:tc>
          <w:tcPr>
            <w:tcW w:w="696" w:type="dxa"/>
          </w:tcPr>
          <w:p w:rsidR="00A652C8" w:rsidRPr="009F4C34" w:rsidRDefault="008F3340" w:rsidP="00DB50C7">
            <w:pPr>
              <w:jc w:val="both"/>
              <w:rPr>
                <w:rFonts w:ascii="Times New Roman" w:hAnsi="Times New Roman" w:cs="Times New Roman"/>
                <w:sz w:val="24"/>
                <w:szCs w:val="24"/>
              </w:rPr>
            </w:pPr>
            <w:r w:rsidRPr="009F4C34">
              <w:rPr>
                <w:rFonts w:ascii="Times New Roman" w:hAnsi="Times New Roman" w:cs="Times New Roman"/>
                <w:sz w:val="24"/>
                <w:szCs w:val="24"/>
              </w:rPr>
              <w:t>7</w:t>
            </w:r>
            <w:r w:rsidR="00A652C8" w:rsidRPr="009F4C34">
              <w:rPr>
                <w:rFonts w:ascii="Times New Roman" w:hAnsi="Times New Roman" w:cs="Times New Roman"/>
                <w:sz w:val="24"/>
                <w:szCs w:val="24"/>
              </w:rPr>
              <w:t>.1</w:t>
            </w:r>
            <w:r w:rsidR="000F09AF" w:rsidRPr="009F4C34">
              <w:rPr>
                <w:rFonts w:ascii="Times New Roman" w:hAnsi="Times New Roman" w:cs="Times New Roman"/>
                <w:sz w:val="24"/>
                <w:szCs w:val="24"/>
              </w:rPr>
              <w:t>.</w:t>
            </w:r>
          </w:p>
        </w:tc>
        <w:tc>
          <w:tcPr>
            <w:tcW w:w="2614" w:type="dxa"/>
          </w:tcPr>
          <w:p w:rsidR="00A652C8" w:rsidRPr="009F4C34" w:rsidRDefault="00FE737E" w:rsidP="00DB50C7">
            <w:pPr>
              <w:jc w:val="both"/>
              <w:rPr>
                <w:rFonts w:ascii="Times New Roman" w:hAnsi="Times New Roman" w:cs="Times New Roman"/>
                <w:sz w:val="24"/>
                <w:szCs w:val="24"/>
              </w:rPr>
            </w:pPr>
            <w:r w:rsidRPr="009F4C34">
              <w:rPr>
                <w:rFonts w:ascii="Times New Roman" w:hAnsi="Times New Roman" w:cs="Times New Roman"/>
                <w:sz w:val="24"/>
                <w:szCs w:val="24"/>
              </w:rPr>
              <w:t>Проведение анализа</w:t>
            </w:r>
            <w:r w:rsidR="00A652C8" w:rsidRPr="009F4C34">
              <w:rPr>
                <w:rFonts w:ascii="Times New Roman" w:hAnsi="Times New Roman" w:cs="Times New Roman"/>
                <w:sz w:val="24"/>
                <w:szCs w:val="24"/>
              </w:rPr>
              <w:t xml:space="preserve"> правоприменительной практики в сфере противодействия экстремизму в целях повышения эффективности профилактики, выявления и </w:t>
            </w:r>
            <w:r w:rsidR="00A652C8" w:rsidRPr="009F4C34">
              <w:rPr>
                <w:rFonts w:ascii="Times New Roman" w:hAnsi="Times New Roman" w:cs="Times New Roman"/>
                <w:sz w:val="24"/>
                <w:szCs w:val="24"/>
              </w:rPr>
              <w:lastRenderedPageBreak/>
              <w:t>пресечения преступлений и административных правонарушений экстремистской направленности</w:t>
            </w:r>
          </w:p>
        </w:tc>
        <w:tc>
          <w:tcPr>
            <w:tcW w:w="2072" w:type="dxa"/>
          </w:tcPr>
          <w:p w:rsidR="00A652C8" w:rsidRPr="009F4C34" w:rsidRDefault="00D52E3E" w:rsidP="00065CDC">
            <w:pPr>
              <w:jc w:val="both"/>
              <w:rPr>
                <w:rFonts w:ascii="Times New Roman" w:hAnsi="Times New Roman" w:cs="Times New Roman"/>
                <w:sz w:val="24"/>
                <w:szCs w:val="24"/>
              </w:rPr>
            </w:pPr>
            <w:r w:rsidRPr="009F4C34">
              <w:rPr>
                <w:rFonts w:ascii="Times New Roman" w:hAnsi="Times New Roman" w:cs="Times New Roman"/>
                <w:sz w:val="24"/>
                <w:szCs w:val="24"/>
              </w:rPr>
              <w:lastRenderedPageBreak/>
              <w:t>Ежеквартально</w:t>
            </w:r>
          </w:p>
        </w:tc>
        <w:tc>
          <w:tcPr>
            <w:tcW w:w="9686" w:type="dxa"/>
          </w:tcPr>
          <w:p w:rsidR="00E81CE0" w:rsidRPr="009F4C34" w:rsidRDefault="00E81CE0" w:rsidP="00E81CE0">
            <w:pPr>
              <w:jc w:val="both"/>
              <w:rPr>
                <w:rFonts w:ascii="Times New Roman" w:hAnsi="Times New Roman" w:cs="Times New Roman"/>
                <w:sz w:val="24"/>
                <w:szCs w:val="24"/>
              </w:rPr>
            </w:pPr>
            <w:r w:rsidRPr="009F4C34">
              <w:rPr>
                <w:rFonts w:ascii="Times New Roman" w:hAnsi="Times New Roman" w:cs="Times New Roman"/>
                <w:sz w:val="24"/>
                <w:szCs w:val="24"/>
              </w:rPr>
              <w:t>Мероприятия, направленные на профилактику правонарушений среди несовершеннолетних и в отношении них, предусмотрены государственными программами Магаданской области</w:t>
            </w:r>
            <w:r w:rsidR="009D7B55" w:rsidRPr="009F4C34">
              <w:rPr>
                <w:rFonts w:ascii="Times New Roman" w:hAnsi="Times New Roman" w:cs="Times New Roman"/>
                <w:sz w:val="24"/>
                <w:szCs w:val="24"/>
              </w:rPr>
              <w:t xml:space="preserve">. </w:t>
            </w:r>
            <w:r w:rsidRPr="009F4C34">
              <w:rPr>
                <w:rFonts w:ascii="Times New Roman" w:hAnsi="Times New Roman" w:cs="Times New Roman"/>
                <w:sz w:val="24"/>
                <w:szCs w:val="24"/>
              </w:rPr>
              <w:t>Так, в рамках государственной программы Магаданской области «Обеспечение безопасности, профилактика правонарушений и противодействие незаконному обороту наркотических средств в Магаданской области», утвержденной постановлением Правительства Магаданской области от 21 сентября 2017 г. № 829-пп, предусмотрен ряд мероприятий:</w:t>
            </w:r>
          </w:p>
          <w:p w:rsidR="00E81CE0" w:rsidRPr="009F4C34" w:rsidRDefault="00E81CE0" w:rsidP="00E81CE0">
            <w:pPr>
              <w:jc w:val="both"/>
              <w:rPr>
                <w:rFonts w:ascii="Times New Roman" w:hAnsi="Times New Roman" w:cs="Times New Roman"/>
                <w:sz w:val="24"/>
                <w:szCs w:val="24"/>
              </w:rPr>
            </w:pPr>
            <w:r w:rsidRPr="009F4C34">
              <w:rPr>
                <w:rFonts w:ascii="Times New Roman" w:hAnsi="Times New Roman" w:cs="Times New Roman"/>
                <w:sz w:val="24"/>
                <w:szCs w:val="24"/>
              </w:rPr>
              <w:t xml:space="preserve">- правовое информирование и правовое просвещение несовершеннолетних, родителей и педагогов (например, организация и проведение областной профильной школы начинающих правоведов «Закон и подросток»; дней профилактики в образовательных организациях; </w:t>
            </w:r>
            <w:r w:rsidRPr="009F4C34">
              <w:rPr>
                <w:rFonts w:ascii="Times New Roman" w:hAnsi="Times New Roman" w:cs="Times New Roman"/>
                <w:sz w:val="24"/>
                <w:szCs w:val="24"/>
              </w:rPr>
              <w:lastRenderedPageBreak/>
              <w:t xml:space="preserve">уроков знатоков права; школы правовой культуры «Человек, Государство. Закон»; декады правовых знаний в образовательных организациях, игровой программы «Правовой </w:t>
            </w:r>
            <w:proofErr w:type="spellStart"/>
            <w:r w:rsidRPr="009F4C34">
              <w:rPr>
                <w:rFonts w:ascii="Times New Roman" w:hAnsi="Times New Roman" w:cs="Times New Roman"/>
                <w:sz w:val="24"/>
                <w:szCs w:val="24"/>
              </w:rPr>
              <w:t>брейнринг</w:t>
            </w:r>
            <w:proofErr w:type="spellEnd"/>
            <w:r w:rsidRPr="009F4C34">
              <w:rPr>
                <w:rFonts w:ascii="Times New Roman" w:hAnsi="Times New Roman" w:cs="Times New Roman"/>
                <w:sz w:val="24"/>
                <w:szCs w:val="24"/>
              </w:rPr>
              <w:t xml:space="preserve">»; тестирования учащихся 10-11 классов образовательных организаций в рамках проведения Всероссийской акции «Проверь </w:t>
            </w:r>
            <w:proofErr w:type="spellStart"/>
            <w:r w:rsidRPr="009F4C34">
              <w:rPr>
                <w:rFonts w:ascii="Times New Roman" w:hAnsi="Times New Roman" w:cs="Times New Roman"/>
                <w:sz w:val="24"/>
                <w:szCs w:val="24"/>
              </w:rPr>
              <w:t>ПРАВОзнание</w:t>
            </w:r>
            <w:proofErr w:type="spellEnd"/>
            <w:r w:rsidRPr="009F4C34">
              <w:rPr>
                <w:rFonts w:ascii="Times New Roman" w:hAnsi="Times New Roman" w:cs="Times New Roman"/>
                <w:sz w:val="24"/>
                <w:szCs w:val="24"/>
              </w:rPr>
              <w:t>»; тематических классных часов по формированию правовой грамотности учащихся образовательных организаций и множества других аналогичных мероприятий);</w:t>
            </w:r>
          </w:p>
          <w:p w:rsidR="00E81CE0" w:rsidRPr="009F4C34" w:rsidRDefault="00E81CE0" w:rsidP="00E81CE0">
            <w:pPr>
              <w:jc w:val="both"/>
              <w:rPr>
                <w:rFonts w:ascii="Times New Roman" w:hAnsi="Times New Roman" w:cs="Times New Roman"/>
                <w:sz w:val="24"/>
                <w:szCs w:val="24"/>
              </w:rPr>
            </w:pPr>
            <w:r w:rsidRPr="009F4C34">
              <w:rPr>
                <w:rFonts w:ascii="Times New Roman" w:hAnsi="Times New Roman" w:cs="Times New Roman"/>
                <w:sz w:val="24"/>
                <w:szCs w:val="24"/>
              </w:rPr>
              <w:t xml:space="preserve">- проведение социологических исследований (например, по определению размеров латентности случаев применения насилия к несовершеннолетним в семьях, а также в рамках мониторинга </w:t>
            </w:r>
            <w:proofErr w:type="spellStart"/>
            <w:r w:rsidRPr="009F4C34">
              <w:rPr>
                <w:rFonts w:ascii="Times New Roman" w:hAnsi="Times New Roman" w:cs="Times New Roman"/>
                <w:sz w:val="24"/>
                <w:szCs w:val="24"/>
              </w:rPr>
              <w:t>наркоситуации</w:t>
            </w:r>
            <w:proofErr w:type="spellEnd"/>
            <w:r w:rsidRPr="009F4C34">
              <w:rPr>
                <w:rFonts w:ascii="Times New Roman" w:hAnsi="Times New Roman" w:cs="Times New Roman"/>
                <w:sz w:val="24"/>
                <w:szCs w:val="24"/>
              </w:rPr>
              <w:t xml:space="preserve"> на территории Магаданской области, отражающего положение дел, связанного с потреблением </w:t>
            </w:r>
            <w:proofErr w:type="spellStart"/>
            <w:r w:rsidRPr="009F4C34">
              <w:rPr>
                <w:rFonts w:ascii="Times New Roman" w:hAnsi="Times New Roman" w:cs="Times New Roman"/>
                <w:sz w:val="24"/>
                <w:szCs w:val="24"/>
              </w:rPr>
              <w:t>психоактивных</w:t>
            </w:r>
            <w:proofErr w:type="spellEnd"/>
            <w:r w:rsidRPr="009F4C34">
              <w:rPr>
                <w:rFonts w:ascii="Times New Roman" w:hAnsi="Times New Roman" w:cs="Times New Roman"/>
                <w:sz w:val="24"/>
                <w:szCs w:val="24"/>
              </w:rPr>
              <w:t xml:space="preserve"> веществ жителями региона, в том числе несовершеннолетними, а также их вовлечение в незаконный оборот наркотических веществ);</w:t>
            </w:r>
          </w:p>
          <w:p w:rsidR="00E81CE0" w:rsidRPr="009F4C34" w:rsidRDefault="00E81CE0" w:rsidP="00E81CE0">
            <w:pPr>
              <w:jc w:val="both"/>
              <w:rPr>
                <w:rFonts w:ascii="Times New Roman" w:hAnsi="Times New Roman" w:cs="Times New Roman"/>
                <w:sz w:val="24"/>
                <w:szCs w:val="24"/>
              </w:rPr>
            </w:pPr>
            <w:r w:rsidRPr="009F4C34">
              <w:rPr>
                <w:rFonts w:ascii="Times New Roman" w:hAnsi="Times New Roman" w:cs="Times New Roman"/>
                <w:sz w:val="24"/>
                <w:szCs w:val="24"/>
              </w:rPr>
              <w:t xml:space="preserve">- профилактические мероприятия в отношении несовершеннолетних, оказавшихся в трудной жизненной ситуации (реализация модуля «Первичная профилактика суицида среди детей и подростков, оказание психолого-педагогической помощи обучающимся, находящимся в трудной жизненной ситуации»; проведение тематических семинаров, «круглых столов» по вопросам профилактики деструктивного, </w:t>
            </w:r>
            <w:proofErr w:type="spellStart"/>
            <w:r w:rsidRPr="009F4C34">
              <w:rPr>
                <w:rFonts w:ascii="Times New Roman" w:hAnsi="Times New Roman" w:cs="Times New Roman"/>
                <w:sz w:val="24"/>
                <w:szCs w:val="24"/>
              </w:rPr>
              <w:t>саморазрушающего</w:t>
            </w:r>
            <w:proofErr w:type="spellEnd"/>
            <w:r w:rsidRPr="009F4C34">
              <w:rPr>
                <w:rFonts w:ascii="Times New Roman" w:hAnsi="Times New Roman" w:cs="Times New Roman"/>
                <w:sz w:val="24"/>
                <w:szCs w:val="24"/>
              </w:rPr>
              <w:t xml:space="preserve"> поведения несовершеннолетних с участием работников образовательных организаций, родительской общественности, сотрудников полиции и прокуратуры, социальных и медицинских работников; функционирование единой информационной системы (банка данных) по учету несовершеннолетних и семей, находящихся в социально опасном положении; «Организация летнего оздоровительного отдыха несовершеннолетних, оказавшихся в трудной жизненной ситуации, а также состоящих на учетах в подразделениях по делам несовершеннолетних органов внутренних дел и комиссий по делам несовершеннолетних и защите их прав и другие);</w:t>
            </w:r>
          </w:p>
          <w:p w:rsidR="00E81CE0" w:rsidRPr="009F4C34" w:rsidRDefault="00E81CE0" w:rsidP="00E81CE0">
            <w:pPr>
              <w:jc w:val="both"/>
              <w:rPr>
                <w:rFonts w:ascii="Times New Roman" w:hAnsi="Times New Roman" w:cs="Times New Roman"/>
                <w:sz w:val="24"/>
                <w:szCs w:val="24"/>
              </w:rPr>
            </w:pPr>
            <w:r w:rsidRPr="009F4C34">
              <w:rPr>
                <w:rFonts w:ascii="Times New Roman" w:hAnsi="Times New Roman" w:cs="Times New Roman"/>
                <w:sz w:val="24"/>
                <w:szCs w:val="24"/>
              </w:rPr>
              <w:t>- мероприятия по популяризации здорового образа жизни (проведение спортивных, культурно-массовых и просветительских мероприятий по данной тематике, прежде всего, с участием подростков, например, летних спартакиад среди учащихся общеобразовательных школ области; соревнований «Президентские состязания» среди воспитанников и учащихся детских домов и школ-интернатов, коррекционных школ, клубов по месту жительства; приобретение кинофильмов, изготовление буклетов по профилактике правонарушений; разработка и реализация плана информационно-пропагандистской работы, направленной на формирование здорового образа жизни среди населения Магаданской области и другие);</w:t>
            </w:r>
          </w:p>
          <w:p w:rsidR="00E81CE0" w:rsidRPr="009F4C34" w:rsidRDefault="00E81CE0" w:rsidP="00E81CE0">
            <w:pPr>
              <w:jc w:val="both"/>
              <w:rPr>
                <w:rFonts w:ascii="Times New Roman" w:hAnsi="Times New Roman" w:cs="Times New Roman"/>
                <w:sz w:val="24"/>
                <w:szCs w:val="24"/>
              </w:rPr>
            </w:pPr>
            <w:r w:rsidRPr="009F4C34">
              <w:rPr>
                <w:rFonts w:ascii="Times New Roman" w:hAnsi="Times New Roman" w:cs="Times New Roman"/>
                <w:sz w:val="24"/>
                <w:szCs w:val="24"/>
              </w:rPr>
              <w:t>- противодействие терроризму (изготовление наглядных пропагандистских материалов по противодействию идеологии терроризма, приобретение технических средств контроля доступа в образовательные организации региона и другие мероприятия);</w:t>
            </w:r>
          </w:p>
          <w:p w:rsidR="00E81CE0" w:rsidRPr="009F4C34" w:rsidRDefault="00E81CE0" w:rsidP="00E81CE0">
            <w:pPr>
              <w:jc w:val="both"/>
              <w:rPr>
                <w:rFonts w:ascii="Times New Roman" w:hAnsi="Times New Roman" w:cs="Times New Roman"/>
                <w:sz w:val="24"/>
                <w:szCs w:val="24"/>
              </w:rPr>
            </w:pPr>
            <w:r w:rsidRPr="009F4C34">
              <w:rPr>
                <w:rFonts w:ascii="Times New Roman" w:hAnsi="Times New Roman" w:cs="Times New Roman"/>
                <w:sz w:val="24"/>
                <w:szCs w:val="24"/>
              </w:rPr>
              <w:lastRenderedPageBreak/>
              <w:t>- профилактика незаконного потребления наркотиков несовершеннолетними и их участия в незаконном обороте наркотиков (проведение профилактических медицинских осмотров обучающихся в образовательных организациях в целях раннего выявления незаконного потребления наркотических средств и психотропных веществ; выявление и пресечение функционирования в информационно-телекоммуникационной сети Интернет ресурсов, используемых для пропаганды незаконного потребления и распространения наркотиков; приобретение и показ кинофильмов антинаркотической и антитеррористической тематики и другие);</w:t>
            </w:r>
          </w:p>
          <w:p w:rsidR="00E81CE0" w:rsidRPr="009F4C34" w:rsidRDefault="00E81CE0" w:rsidP="00E81CE0">
            <w:pPr>
              <w:jc w:val="both"/>
              <w:rPr>
                <w:rFonts w:ascii="Times New Roman" w:hAnsi="Times New Roman" w:cs="Times New Roman"/>
                <w:sz w:val="24"/>
                <w:szCs w:val="24"/>
              </w:rPr>
            </w:pPr>
            <w:r w:rsidRPr="009F4C34">
              <w:rPr>
                <w:rFonts w:ascii="Times New Roman" w:hAnsi="Times New Roman" w:cs="Times New Roman"/>
                <w:sz w:val="24"/>
                <w:szCs w:val="24"/>
              </w:rPr>
              <w:t>- иные мероприятия (например, проведение межведомственных мероприятий и операций, направленных на профилактику правонарушений со стороны несовершеннолетних; оказание экстренной психологической помощи жителям Магаданской области посредством службы «Телефон доверия для детей, подростков и их родителей»; проведение совместных рейдов в семьи осужденных, состоящих на учёте в ФКУ УИИ УФСИН России по Магаданской области, в отношении которых отбывание наказания отсрочено до достижения ребенком 14-летнего возраста и другие).</w:t>
            </w:r>
          </w:p>
          <w:p w:rsidR="00436577" w:rsidRPr="009F4C34" w:rsidRDefault="00E81CE0" w:rsidP="00E81CE0">
            <w:pPr>
              <w:jc w:val="both"/>
              <w:rPr>
                <w:rFonts w:ascii="Times New Roman" w:hAnsi="Times New Roman" w:cs="Times New Roman"/>
                <w:sz w:val="24"/>
                <w:szCs w:val="24"/>
              </w:rPr>
            </w:pPr>
            <w:r w:rsidRPr="009F4C34">
              <w:rPr>
                <w:rFonts w:ascii="Times New Roman" w:hAnsi="Times New Roman" w:cs="Times New Roman"/>
                <w:sz w:val="24"/>
                <w:szCs w:val="24"/>
              </w:rPr>
              <w:t>Профилактические мероприятия среди несовершеннолетних находят отражение в плановых документах, в том числе межведомственного характера.</w:t>
            </w:r>
          </w:p>
        </w:tc>
      </w:tr>
      <w:tr w:rsidR="009F4C34" w:rsidRPr="009F4C34" w:rsidTr="00EF4329">
        <w:tc>
          <w:tcPr>
            <w:tcW w:w="696" w:type="dxa"/>
          </w:tcPr>
          <w:p w:rsidR="00A652C8" w:rsidRPr="009F4C34" w:rsidRDefault="008F3340"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7</w:t>
            </w:r>
            <w:r w:rsidR="00A652C8" w:rsidRPr="009F4C34">
              <w:rPr>
                <w:rFonts w:ascii="Times New Roman" w:hAnsi="Times New Roman" w:cs="Times New Roman"/>
                <w:sz w:val="24"/>
                <w:szCs w:val="24"/>
              </w:rPr>
              <w:t>.2</w:t>
            </w:r>
            <w:r w:rsidR="000F09AF" w:rsidRPr="009F4C34">
              <w:rPr>
                <w:rFonts w:ascii="Times New Roman" w:hAnsi="Times New Roman" w:cs="Times New Roman"/>
                <w:sz w:val="24"/>
                <w:szCs w:val="24"/>
              </w:rPr>
              <w:t>.</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Создание в целях предупреждения (профилактики) экстремистских проявлений в молодежной среде площадок для реализации потенциала несовершеннолетних лиц, развитие подростковых и молодежных спортивных центров, мест интеллектуального досуга на территории муниципальных образований.</w:t>
            </w:r>
            <w:r w:rsidR="003460E5" w:rsidRPr="009F4C34">
              <w:rPr>
                <w:rFonts w:ascii="Times New Roman" w:hAnsi="Times New Roman" w:cs="Times New Roman"/>
                <w:sz w:val="24"/>
                <w:szCs w:val="24"/>
              </w:rPr>
              <w:t xml:space="preserve"> </w:t>
            </w:r>
          </w:p>
        </w:tc>
        <w:tc>
          <w:tcPr>
            <w:tcW w:w="2072" w:type="dxa"/>
          </w:tcPr>
          <w:p w:rsidR="00A652C8" w:rsidRPr="009F4C34" w:rsidRDefault="00D52E3E" w:rsidP="00065CDC">
            <w:pPr>
              <w:jc w:val="both"/>
              <w:rPr>
                <w:rFonts w:ascii="Times New Roman" w:hAnsi="Times New Roman" w:cs="Times New Roman"/>
                <w:sz w:val="24"/>
                <w:szCs w:val="24"/>
              </w:rPr>
            </w:pPr>
            <w:r w:rsidRPr="009F4C34">
              <w:rPr>
                <w:rFonts w:ascii="Times New Roman" w:hAnsi="Times New Roman" w:cs="Times New Roman"/>
                <w:sz w:val="24"/>
                <w:szCs w:val="24"/>
              </w:rPr>
              <w:t>Ежеквартально</w:t>
            </w:r>
          </w:p>
        </w:tc>
        <w:tc>
          <w:tcPr>
            <w:tcW w:w="9686" w:type="dxa"/>
          </w:tcPr>
          <w:p w:rsidR="00306536" w:rsidRPr="009F4C34" w:rsidRDefault="00306536" w:rsidP="00A2392B">
            <w:pPr>
              <w:jc w:val="both"/>
              <w:rPr>
                <w:rFonts w:ascii="Times New Roman" w:hAnsi="Times New Roman" w:cs="Times New Roman"/>
                <w:sz w:val="24"/>
                <w:szCs w:val="24"/>
              </w:rPr>
            </w:pPr>
            <w:r w:rsidRPr="009F4C34">
              <w:rPr>
                <w:rFonts w:ascii="Times New Roman" w:hAnsi="Times New Roman" w:cs="Times New Roman"/>
                <w:sz w:val="24"/>
                <w:szCs w:val="24"/>
              </w:rPr>
              <w:t xml:space="preserve">На территории Магаданской области на постоянно основе ведется работа по созданию условий для занятий физической культурой и спортом. На официальном сайте </w:t>
            </w:r>
            <w:r w:rsidR="008B7BDA" w:rsidRPr="009F4C34">
              <w:rPr>
                <w:rFonts w:ascii="Times New Roman" w:hAnsi="Times New Roman" w:cs="Times New Roman"/>
                <w:sz w:val="24"/>
                <w:szCs w:val="24"/>
              </w:rPr>
              <w:t>д</w:t>
            </w:r>
            <w:r w:rsidR="00DC1C4E" w:rsidRPr="009F4C34">
              <w:rPr>
                <w:rFonts w:ascii="Times New Roman" w:hAnsi="Times New Roman" w:cs="Times New Roman"/>
                <w:sz w:val="24"/>
                <w:szCs w:val="24"/>
              </w:rPr>
              <w:t xml:space="preserve">епартамента физической культуры и спорта </w:t>
            </w:r>
            <w:r w:rsidRPr="009F4C34">
              <w:rPr>
                <w:rFonts w:ascii="Times New Roman" w:hAnsi="Times New Roman" w:cs="Times New Roman"/>
                <w:sz w:val="24"/>
                <w:szCs w:val="24"/>
              </w:rPr>
              <w:t>Магаданской области размещается информация о существующих спортивных секциях по видам спорта; проводимых спортивных мероприятиях в регионе; результатах выездных со</w:t>
            </w:r>
            <w:r w:rsidR="00A2392B" w:rsidRPr="009F4C34">
              <w:rPr>
                <w:rFonts w:ascii="Times New Roman" w:hAnsi="Times New Roman" w:cs="Times New Roman"/>
                <w:sz w:val="24"/>
                <w:szCs w:val="24"/>
              </w:rPr>
              <w:t xml:space="preserve">ревнованиях различного уровня. </w:t>
            </w:r>
            <w:r w:rsidRPr="009F4C34">
              <w:rPr>
                <w:rFonts w:ascii="Times New Roman" w:hAnsi="Times New Roman" w:cs="Times New Roman"/>
                <w:sz w:val="24"/>
                <w:szCs w:val="24"/>
              </w:rPr>
              <w:t>Все спортивные муниципальные секции на территории региона бесплатные.</w:t>
            </w:r>
            <w:r w:rsidR="00BB2454" w:rsidRPr="009F4C34">
              <w:rPr>
                <w:rFonts w:ascii="Times New Roman" w:hAnsi="Times New Roman" w:cs="Times New Roman"/>
                <w:sz w:val="24"/>
                <w:szCs w:val="24"/>
              </w:rPr>
              <w:t xml:space="preserve"> </w:t>
            </w:r>
            <w:r w:rsidR="00A2392B" w:rsidRPr="009F4C34">
              <w:rPr>
                <w:rFonts w:ascii="Times New Roman" w:hAnsi="Times New Roman" w:cs="Times New Roman"/>
                <w:sz w:val="24"/>
                <w:szCs w:val="24"/>
              </w:rPr>
              <w:t>Также, организована работа по вовлечению учащихся во внеурочную деятельность. На базе образовательных организаций функционируют различные кружки, творческие объединения и спортивные секции. Подростки постоянно принимают участие в спортивной и творческой жизни региона, демонстрируя свои т</w:t>
            </w:r>
            <w:r w:rsidR="00BB2454" w:rsidRPr="009F4C34">
              <w:rPr>
                <w:rFonts w:ascii="Times New Roman" w:hAnsi="Times New Roman" w:cs="Times New Roman"/>
                <w:sz w:val="24"/>
                <w:szCs w:val="24"/>
              </w:rPr>
              <w:t xml:space="preserve">аланты и достижения в различных </w:t>
            </w:r>
            <w:r w:rsidR="00A2392B" w:rsidRPr="009F4C34">
              <w:rPr>
                <w:rFonts w:ascii="Times New Roman" w:hAnsi="Times New Roman" w:cs="Times New Roman"/>
                <w:sz w:val="24"/>
                <w:szCs w:val="24"/>
              </w:rPr>
              <w:t xml:space="preserve">соревнованиях, турнирах и конкурсах. В системе образования области реализуется 953 программы дополнительного образования, с общим охватом более 14 тыс. детей. </w:t>
            </w:r>
          </w:p>
        </w:tc>
      </w:tr>
      <w:tr w:rsidR="009F4C34" w:rsidRPr="009F4C34" w:rsidTr="00EF4329">
        <w:tc>
          <w:tcPr>
            <w:tcW w:w="696" w:type="dxa"/>
          </w:tcPr>
          <w:p w:rsidR="00A652C8" w:rsidRPr="009F4C34" w:rsidRDefault="008F3340" w:rsidP="00DB50C7">
            <w:pPr>
              <w:jc w:val="both"/>
              <w:rPr>
                <w:rFonts w:ascii="Times New Roman" w:hAnsi="Times New Roman" w:cs="Times New Roman"/>
                <w:sz w:val="24"/>
                <w:szCs w:val="24"/>
              </w:rPr>
            </w:pPr>
            <w:r w:rsidRPr="009F4C34">
              <w:rPr>
                <w:rFonts w:ascii="Times New Roman" w:hAnsi="Times New Roman" w:cs="Times New Roman"/>
                <w:sz w:val="24"/>
                <w:szCs w:val="24"/>
              </w:rPr>
              <w:lastRenderedPageBreak/>
              <w:t>7</w:t>
            </w:r>
            <w:r w:rsidR="00A652C8" w:rsidRPr="009F4C34">
              <w:rPr>
                <w:rFonts w:ascii="Times New Roman" w:hAnsi="Times New Roman" w:cs="Times New Roman"/>
                <w:sz w:val="24"/>
                <w:szCs w:val="24"/>
              </w:rPr>
              <w:t>.3</w:t>
            </w:r>
            <w:r w:rsidR="000F09AF" w:rsidRPr="009F4C34">
              <w:rPr>
                <w:rFonts w:ascii="Times New Roman" w:hAnsi="Times New Roman" w:cs="Times New Roman"/>
                <w:sz w:val="24"/>
                <w:szCs w:val="24"/>
              </w:rPr>
              <w:t>.</w:t>
            </w:r>
          </w:p>
        </w:tc>
        <w:tc>
          <w:tcPr>
            <w:tcW w:w="2614" w:type="dxa"/>
          </w:tcPr>
          <w:p w:rsidR="00A652C8" w:rsidRPr="009F4C34" w:rsidRDefault="00A652C8" w:rsidP="00DB50C7">
            <w:pPr>
              <w:jc w:val="both"/>
              <w:rPr>
                <w:rFonts w:ascii="Times New Roman" w:hAnsi="Times New Roman" w:cs="Times New Roman"/>
                <w:sz w:val="24"/>
                <w:szCs w:val="24"/>
              </w:rPr>
            </w:pPr>
            <w:r w:rsidRPr="009F4C34">
              <w:rPr>
                <w:rFonts w:ascii="Times New Roman" w:hAnsi="Times New Roman" w:cs="Times New Roman"/>
                <w:sz w:val="24"/>
                <w:szCs w:val="24"/>
              </w:rPr>
              <w:t>Совершенствование механизмов межведомственного взаимодействия по организаци</w:t>
            </w:r>
            <w:r w:rsidR="002E4C34" w:rsidRPr="009F4C34">
              <w:rPr>
                <w:rFonts w:ascii="Times New Roman" w:hAnsi="Times New Roman" w:cs="Times New Roman"/>
                <w:sz w:val="24"/>
                <w:szCs w:val="24"/>
              </w:rPr>
              <w:t xml:space="preserve">и работы с несовершеннолетними, </w:t>
            </w:r>
            <w:r w:rsidRPr="009F4C34">
              <w:rPr>
                <w:rFonts w:ascii="Times New Roman" w:hAnsi="Times New Roman" w:cs="Times New Roman"/>
                <w:sz w:val="24"/>
                <w:szCs w:val="24"/>
              </w:rPr>
              <w:t>причисляющими себя к неформальным молодежным объединениям деструктивной направленности, в целях профилактики их социально опасного поведения и экстремистских проявлений</w:t>
            </w:r>
          </w:p>
        </w:tc>
        <w:tc>
          <w:tcPr>
            <w:tcW w:w="2072" w:type="dxa"/>
          </w:tcPr>
          <w:p w:rsidR="00A652C8" w:rsidRPr="009F4C34" w:rsidRDefault="00D52E3E" w:rsidP="00065CDC">
            <w:pPr>
              <w:jc w:val="both"/>
              <w:rPr>
                <w:rFonts w:ascii="Times New Roman" w:hAnsi="Times New Roman" w:cs="Times New Roman"/>
                <w:sz w:val="24"/>
                <w:szCs w:val="24"/>
              </w:rPr>
            </w:pPr>
            <w:r w:rsidRPr="009F4C34">
              <w:rPr>
                <w:rFonts w:ascii="Times New Roman" w:hAnsi="Times New Roman" w:cs="Times New Roman"/>
                <w:sz w:val="24"/>
                <w:szCs w:val="24"/>
              </w:rPr>
              <w:t>Ежеквартально</w:t>
            </w:r>
          </w:p>
        </w:tc>
        <w:tc>
          <w:tcPr>
            <w:tcW w:w="9686" w:type="dxa"/>
          </w:tcPr>
          <w:p w:rsidR="00B61789" w:rsidRPr="009F4C34" w:rsidRDefault="00E81CE0" w:rsidP="00A9407F">
            <w:pPr>
              <w:jc w:val="both"/>
              <w:rPr>
                <w:rFonts w:ascii="Times New Roman" w:hAnsi="Times New Roman" w:cs="Times New Roman"/>
                <w:sz w:val="24"/>
                <w:szCs w:val="24"/>
              </w:rPr>
            </w:pPr>
            <w:r w:rsidRPr="009F4C34">
              <w:rPr>
                <w:rFonts w:ascii="Times New Roman" w:hAnsi="Times New Roman" w:cs="Times New Roman"/>
                <w:sz w:val="24"/>
                <w:szCs w:val="24"/>
              </w:rPr>
              <w:t>Региональными органами системы профилактики регулярно осуществляется профилактическая работа в молодежной среде, в том числе с лицами, причисляющими себя к неформальным объединениям</w:t>
            </w:r>
            <w:r w:rsidR="00BB2454" w:rsidRPr="009F4C34">
              <w:rPr>
                <w:rFonts w:ascii="Times New Roman" w:hAnsi="Times New Roman" w:cs="Times New Roman"/>
                <w:sz w:val="24"/>
                <w:szCs w:val="24"/>
              </w:rPr>
              <w:t xml:space="preserve"> деструктивной направленности.  </w:t>
            </w:r>
            <w:r w:rsidRPr="009F4C34">
              <w:rPr>
                <w:rFonts w:ascii="Times New Roman" w:hAnsi="Times New Roman" w:cs="Times New Roman"/>
                <w:sz w:val="24"/>
                <w:szCs w:val="24"/>
              </w:rPr>
              <w:t>По данным Управления Министерства</w:t>
            </w:r>
            <w:r w:rsidR="00BB2454" w:rsidRPr="009F4C34">
              <w:rPr>
                <w:rFonts w:ascii="Times New Roman" w:hAnsi="Times New Roman" w:cs="Times New Roman"/>
                <w:sz w:val="24"/>
                <w:szCs w:val="24"/>
              </w:rPr>
              <w:t xml:space="preserve"> юстиции России по Магаданской области</w:t>
            </w:r>
            <w:r w:rsidRPr="009F4C34">
              <w:rPr>
                <w:rFonts w:ascii="Times New Roman" w:hAnsi="Times New Roman" w:cs="Times New Roman"/>
                <w:sz w:val="24"/>
                <w:szCs w:val="24"/>
              </w:rPr>
              <w:t xml:space="preserve"> и ЧАО, на территории Магаданской области зарегистрировано 12 молодежных общественных объединений и 57 спортивных организаций. Кроме того, на базе средних и высших учебных заведений, учреждений дополнительного образования действуют более 600 объединений (кружки, курсы), в которых занято 10 тыс. подростков, что составляет 60% от числа всех учащихся. Деятельность их активов направлена, в основном, на агитацию за здоровый образ жизни и вовлечение неорганизованной молодёжи в процесс обучения, проводится целенаправленная работа по гражданско-патриотическому и </w:t>
            </w:r>
            <w:r w:rsidR="005A755B" w:rsidRPr="009F4C34">
              <w:rPr>
                <w:rFonts w:ascii="Times New Roman" w:hAnsi="Times New Roman" w:cs="Times New Roman"/>
                <w:sz w:val="24"/>
                <w:szCs w:val="24"/>
              </w:rPr>
              <w:t>духовно-нравственному воспитанию</w:t>
            </w:r>
            <w:r w:rsidR="00BB2454" w:rsidRPr="009F4C34">
              <w:rPr>
                <w:rFonts w:ascii="Times New Roman" w:hAnsi="Times New Roman" w:cs="Times New Roman"/>
                <w:sz w:val="24"/>
                <w:szCs w:val="24"/>
              </w:rPr>
              <w:t xml:space="preserve"> учащихся и студентов.  </w:t>
            </w:r>
            <w:r w:rsidRPr="009F4C34">
              <w:rPr>
                <w:rFonts w:ascii="Times New Roman" w:hAnsi="Times New Roman" w:cs="Times New Roman"/>
                <w:sz w:val="24"/>
                <w:szCs w:val="24"/>
              </w:rPr>
              <w:t>В отчетном периоде группы, сообщества и объединения деструктивного характера, в том числе в состав которых входят несовершеннолетние, на территори</w:t>
            </w:r>
            <w:r w:rsidR="00BB2454" w:rsidRPr="009F4C34">
              <w:rPr>
                <w:rFonts w:ascii="Times New Roman" w:hAnsi="Times New Roman" w:cs="Times New Roman"/>
                <w:sz w:val="24"/>
                <w:szCs w:val="24"/>
              </w:rPr>
              <w:t xml:space="preserve">и региона не зарегистрированы.  </w:t>
            </w:r>
            <w:r w:rsidRPr="009F4C34">
              <w:rPr>
                <w:rFonts w:ascii="Times New Roman" w:hAnsi="Times New Roman" w:cs="Times New Roman"/>
                <w:sz w:val="24"/>
                <w:szCs w:val="24"/>
              </w:rPr>
              <w:t>В настоящее время на территории Магаданской области функционирует 56 общеобразовательных организаций, 12 организаций дополнительного образования, 8 организаций среднего профессионального образования и 2 организации дополнительного профессионального образования. На постоянной основе принимаются меры по оказанию содействия молодежным объединениям, учреждениям школьного, среднего и высшего образования в профилактике экстремистских проявлений в молодежной среде, организации правового, военно-патрио</w:t>
            </w:r>
            <w:r w:rsidR="00BB2454" w:rsidRPr="009F4C34">
              <w:rPr>
                <w:rFonts w:ascii="Times New Roman" w:hAnsi="Times New Roman" w:cs="Times New Roman"/>
                <w:sz w:val="24"/>
                <w:szCs w:val="24"/>
              </w:rPr>
              <w:t xml:space="preserve">тического воспитания учащихся, </w:t>
            </w:r>
            <w:r w:rsidRPr="009F4C34">
              <w:rPr>
                <w:rFonts w:ascii="Times New Roman" w:hAnsi="Times New Roman" w:cs="Times New Roman"/>
                <w:sz w:val="24"/>
                <w:szCs w:val="24"/>
              </w:rPr>
              <w:t>формировании толерантного мировоз</w:t>
            </w:r>
            <w:r w:rsidR="00BB2454" w:rsidRPr="009F4C34">
              <w:rPr>
                <w:rFonts w:ascii="Times New Roman" w:hAnsi="Times New Roman" w:cs="Times New Roman"/>
                <w:sz w:val="24"/>
                <w:szCs w:val="24"/>
              </w:rPr>
              <w:t xml:space="preserve">зрения в сфере </w:t>
            </w:r>
            <w:r w:rsidR="00A9407F" w:rsidRPr="009F4C34">
              <w:rPr>
                <w:rFonts w:ascii="Times New Roman" w:hAnsi="Times New Roman" w:cs="Times New Roman"/>
                <w:sz w:val="24"/>
                <w:szCs w:val="24"/>
              </w:rPr>
              <w:t xml:space="preserve">межнациональных отношений. </w:t>
            </w:r>
            <w:r w:rsidRPr="009F4C34">
              <w:rPr>
                <w:rFonts w:ascii="Times New Roman" w:hAnsi="Times New Roman" w:cs="Times New Roman"/>
                <w:sz w:val="24"/>
                <w:szCs w:val="24"/>
              </w:rPr>
              <w:t xml:space="preserve">В рамках оперативно-профилактического мероприятия «Стоп Мошенник!» проведена профилактическая беседа с учащимися ГБПОУ «Медицинский колледж министерства здравоохранения и демографической политики Магаданской области» с целью профилактики </w:t>
            </w:r>
            <w:proofErr w:type="spellStart"/>
            <w:r w:rsidRPr="009F4C34">
              <w:rPr>
                <w:rFonts w:ascii="Times New Roman" w:hAnsi="Times New Roman" w:cs="Times New Roman"/>
                <w:sz w:val="24"/>
                <w:szCs w:val="24"/>
              </w:rPr>
              <w:t>киберпреступлений</w:t>
            </w:r>
            <w:proofErr w:type="spellEnd"/>
            <w:r w:rsidRPr="009F4C34">
              <w:rPr>
                <w:rFonts w:ascii="Times New Roman" w:hAnsi="Times New Roman" w:cs="Times New Roman"/>
                <w:sz w:val="24"/>
                <w:szCs w:val="24"/>
              </w:rPr>
              <w:t xml:space="preserve"> и информировани</w:t>
            </w:r>
            <w:r w:rsidR="007A7671" w:rsidRPr="009F4C34">
              <w:rPr>
                <w:rFonts w:ascii="Times New Roman" w:hAnsi="Times New Roman" w:cs="Times New Roman"/>
                <w:sz w:val="24"/>
                <w:szCs w:val="24"/>
              </w:rPr>
              <w:t xml:space="preserve">и о возможных способах обмана. </w:t>
            </w:r>
            <w:r w:rsidRPr="009F4C34">
              <w:rPr>
                <w:rFonts w:ascii="Times New Roman" w:hAnsi="Times New Roman" w:cs="Times New Roman"/>
                <w:sz w:val="24"/>
                <w:szCs w:val="24"/>
              </w:rPr>
              <w:t xml:space="preserve">В текущем году представителями УМВД в МОГАПОУ «Колледж сервиса и технологий» проведено тематическое мероприятие «Нет экстремизму!», в рамках которого с учащимися проведена беседа о недопустимости приверженности к крайним деструктивным взглядам и о незаконности ксенофобии и экстремизма. </w:t>
            </w:r>
            <w:r w:rsidR="00A9407F" w:rsidRPr="009F4C34">
              <w:rPr>
                <w:rFonts w:ascii="Times New Roman" w:hAnsi="Times New Roman" w:cs="Times New Roman"/>
                <w:sz w:val="24"/>
                <w:szCs w:val="24"/>
              </w:rPr>
              <w:t xml:space="preserve"> </w:t>
            </w:r>
            <w:r w:rsidR="007A7671" w:rsidRPr="009F4C34">
              <w:rPr>
                <w:rFonts w:ascii="Times New Roman" w:hAnsi="Times New Roman" w:cs="Times New Roman"/>
                <w:sz w:val="24"/>
                <w:szCs w:val="24"/>
              </w:rPr>
              <w:t>В</w:t>
            </w:r>
            <w:r w:rsidRPr="009F4C34">
              <w:rPr>
                <w:rFonts w:ascii="Times New Roman" w:hAnsi="Times New Roman" w:cs="Times New Roman"/>
                <w:sz w:val="24"/>
                <w:szCs w:val="24"/>
              </w:rPr>
              <w:t xml:space="preserve"> 2024 года на базе МОГАУ ДПО «ИРОиПКПК» проведен круглый стол на тему: «Профилактика терроризма и экстреми</w:t>
            </w:r>
            <w:r w:rsidR="007A7671" w:rsidRPr="009F4C34">
              <w:rPr>
                <w:rFonts w:ascii="Times New Roman" w:hAnsi="Times New Roman" w:cs="Times New Roman"/>
                <w:sz w:val="24"/>
                <w:szCs w:val="24"/>
              </w:rPr>
              <w:t>зма среди детей и подростков». В</w:t>
            </w:r>
            <w:r w:rsidRPr="009F4C34">
              <w:rPr>
                <w:rFonts w:ascii="Times New Roman" w:hAnsi="Times New Roman" w:cs="Times New Roman"/>
                <w:sz w:val="24"/>
                <w:szCs w:val="24"/>
              </w:rPr>
              <w:t xml:space="preserve"> 2024 года представителями УМВД проведена рабочая встреча с Уполномоченным по правам ребенка Магаданской области и представителями органов опеки по вопросам и адаптации пребывания на территории региона детей-выходцев Украины, а также выработке мер по профилактике экстремизма в подростковой и молодежной с</w:t>
            </w:r>
            <w:r w:rsidR="007A7671" w:rsidRPr="009F4C34">
              <w:rPr>
                <w:rFonts w:ascii="Times New Roman" w:hAnsi="Times New Roman" w:cs="Times New Roman"/>
                <w:sz w:val="24"/>
                <w:szCs w:val="24"/>
              </w:rPr>
              <w:t>реде. П</w:t>
            </w:r>
            <w:r w:rsidRPr="009F4C34">
              <w:rPr>
                <w:rFonts w:ascii="Times New Roman" w:hAnsi="Times New Roman" w:cs="Times New Roman"/>
                <w:sz w:val="24"/>
                <w:szCs w:val="24"/>
              </w:rPr>
              <w:t>редставителями УМВД проведено занятие с волонтерами движения «</w:t>
            </w:r>
            <w:proofErr w:type="spellStart"/>
            <w:r w:rsidRPr="009F4C34">
              <w:rPr>
                <w:rFonts w:ascii="Times New Roman" w:hAnsi="Times New Roman" w:cs="Times New Roman"/>
                <w:sz w:val="24"/>
                <w:szCs w:val="24"/>
              </w:rPr>
              <w:t>Киберпатруль</w:t>
            </w:r>
            <w:proofErr w:type="spellEnd"/>
            <w:r w:rsidRPr="009F4C34">
              <w:rPr>
                <w:rFonts w:ascii="Times New Roman" w:hAnsi="Times New Roman" w:cs="Times New Roman"/>
                <w:sz w:val="24"/>
                <w:szCs w:val="24"/>
              </w:rPr>
              <w:t xml:space="preserve">» на тему: «Выявление террористического, экстремистского противоправного контента, </w:t>
            </w:r>
            <w:r w:rsidRPr="009F4C34">
              <w:rPr>
                <w:rFonts w:ascii="Times New Roman" w:hAnsi="Times New Roman" w:cs="Times New Roman"/>
                <w:sz w:val="24"/>
                <w:szCs w:val="24"/>
              </w:rPr>
              <w:lastRenderedPageBreak/>
              <w:t xml:space="preserve">материалов, направленных на разжигание национальной розни, возбуждения ненависти по признакам национальности и религии в сети Интернет». Обучено 15 волонтеров. В рамках лекционных занятий разъяснены нормы административной и уголовной ответственности за участие в несанкционированных протестных акциях, совершение правонарушений и преступлений экстремистской и террористической направленности, а также вручены памятки «Терроризм-угроза обществу!», «Юридическая категория экстремизма складывается из преступлений и административных правонарушений». С целью сохранения традиционных культурных ценностей, формирования активной гражданской позиции, пропаганды важности защиты Отечества и противодействия распространения идеологии экстремизма и терроризма, органами внутренних дел Магаданской области ежемесячно проводится пропагандистская работа среди учащихся и студентов образовательный учреждений области. В 2024 году сотрудниками УМВД и подчиненных территориальных органов проведено 527 лекционных занятий </w:t>
            </w:r>
            <w:proofErr w:type="spellStart"/>
            <w:r w:rsidRPr="009F4C34">
              <w:rPr>
                <w:rFonts w:ascii="Times New Roman" w:hAnsi="Times New Roman" w:cs="Times New Roman"/>
                <w:sz w:val="24"/>
                <w:szCs w:val="24"/>
              </w:rPr>
              <w:t>антиэкс</w:t>
            </w:r>
            <w:r w:rsidR="007A7671" w:rsidRPr="009F4C34">
              <w:rPr>
                <w:rFonts w:ascii="Times New Roman" w:hAnsi="Times New Roman" w:cs="Times New Roman"/>
                <w:sz w:val="24"/>
                <w:szCs w:val="24"/>
              </w:rPr>
              <w:t>тремистского</w:t>
            </w:r>
            <w:proofErr w:type="spellEnd"/>
            <w:r w:rsidR="007A7671" w:rsidRPr="009F4C34">
              <w:rPr>
                <w:rFonts w:ascii="Times New Roman" w:hAnsi="Times New Roman" w:cs="Times New Roman"/>
                <w:sz w:val="24"/>
                <w:szCs w:val="24"/>
              </w:rPr>
              <w:t xml:space="preserve"> законодательства.  </w:t>
            </w:r>
            <w:r w:rsidRPr="009F4C34">
              <w:rPr>
                <w:rFonts w:ascii="Times New Roman" w:hAnsi="Times New Roman" w:cs="Times New Roman"/>
                <w:sz w:val="24"/>
                <w:szCs w:val="24"/>
              </w:rPr>
              <w:t xml:space="preserve">В целях своевременного выявления фактов вовлечения молодежи в экстремистскую и иную противоправную деятельность на постоянной основе осуществляется мониторинг всех информационно-телекоммуникационных ресурсов сети Интернет. </w:t>
            </w:r>
            <w:r w:rsidR="00B61789" w:rsidRPr="009F4C34">
              <w:rPr>
                <w:rFonts w:ascii="Times New Roman" w:hAnsi="Times New Roman" w:cs="Times New Roman"/>
                <w:sz w:val="24"/>
                <w:szCs w:val="24"/>
              </w:rPr>
              <w:t>Организация работы УМВД по линии противодействия экстремистским</w:t>
            </w:r>
            <w:r w:rsidR="00A9407F" w:rsidRPr="009F4C34">
              <w:rPr>
                <w:rFonts w:ascii="Times New Roman" w:hAnsi="Times New Roman" w:cs="Times New Roman"/>
                <w:sz w:val="24"/>
                <w:szCs w:val="24"/>
              </w:rPr>
              <w:t xml:space="preserve"> </w:t>
            </w:r>
            <w:r w:rsidR="00B61789" w:rsidRPr="009F4C34">
              <w:rPr>
                <w:rFonts w:ascii="Times New Roman" w:hAnsi="Times New Roman" w:cs="Times New Roman"/>
                <w:sz w:val="24"/>
                <w:szCs w:val="24"/>
              </w:rPr>
              <w:t xml:space="preserve">проявлениям в молодежной и подростковой среде строится в соответствии с требованиями Федеральных законов от 25.07.2002 № 114-ФЗ «О противодействии экстремистской деятельности, приказа МВД России от 03.10.2017 № 759 </w:t>
            </w:r>
            <w:proofErr w:type="spellStart"/>
            <w:r w:rsidR="00B61789" w:rsidRPr="009F4C34">
              <w:rPr>
                <w:rFonts w:ascii="Times New Roman" w:hAnsi="Times New Roman" w:cs="Times New Roman"/>
                <w:sz w:val="24"/>
                <w:szCs w:val="24"/>
              </w:rPr>
              <w:t>дсп</w:t>
            </w:r>
            <w:proofErr w:type="spellEnd"/>
            <w:r w:rsidR="00B61789" w:rsidRPr="009F4C34">
              <w:rPr>
                <w:rFonts w:ascii="Times New Roman" w:hAnsi="Times New Roman" w:cs="Times New Roman"/>
                <w:sz w:val="24"/>
                <w:szCs w:val="24"/>
              </w:rPr>
              <w:t>, Указа Президента Российской Федерации от 21.07.2020 № 474 «О национальных целях развития Российской Федерации на период до 2030 года», указа Президента РФ от 29.05.2020 № 344 «Об утверждении Стратегии противодействия экстремизму в Российской Федерации до 2025 года», и другими нормативными актами, регламентирующими деятельность органов внутренних дел в указанной сфере. Проблемных вопросов в оперативно-</w:t>
            </w:r>
            <w:proofErr w:type="spellStart"/>
            <w:r w:rsidR="00B61789" w:rsidRPr="009F4C34">
              <w:rPr>
                <w:rFonts w:ascii="Times New Roman" w:hAnsi="Times New Roman" w:cs="Times New Roman"/>
                <w:sz w:val="24"/>
                <w:szCs w:val="24"/>
              </w:rPr>
              <w:t>разыскной</w:t>
            </w:r>
            <w:proofErr w:type="spellEnd"/>
            <w:r w:rsidR="00B61789" w:rsidRPr="009F4C34">
              <w:rPr>
                <w:rFonts w:ascii="Times New Roman" w:hAnsi="Times New Roman" w:cs="Times New Roman"/>
                <w:sz w:val="24"/>
                <w:szCs w:val="24"/>
              </w:rPr>
              <w:t xml:space="preserve"> и профилактической деятельности УМВД по линии противодействия экстремизму и терроризму не возникает, необходимости совершенствования нормативных правовых актов по обозначенному направлению оперативно-служебной деятельности не имеется. За 9 месяцев 2024 года фактов признания недействительными ненормативных правовых актов, а также незаконными решений и действий сотрудников УМВД не зафиксировано. Одним из приоритетных направлений оперативно-служебной деятельности УМВД является профилактика экстремистских и террористических проявлений в подрост</w:t>
            </w:r>
            <w:r w:rsidR="0022426C" w:rsidRPr="009F4C34">
              <w:rPr>
                <w:rFonts w:ascii="Times New Roman" w:hAnsi="Times New Roman" w:cs="Times New Roman"/>
                <w:sz w:val="24"/>
                <w:szCs w:val="24"/>
              </w:rPr>
              <w:t>ковой и молодежной среде</w:t>
            </w:r>
            <w:r w:rsidR="00B61789" w:rsidRPr="009F4C34">
              <w:rPr>
                <w:rFonts w:ascii="Times New Roman" w:hAnsi="Times New Roman" w:cs="Times New Roman"/>
                <w:sz w:val="24"/>
                <w:szCs w:val="24"/>
              </w:rPr>
              <w:t>. Группы, сообщества и объединения деструктивного характера, в том числе в состав которых входят несовершеннол</w:t>
            </w:r>
            <w:r w:rsidR="0022426C" w:rsidRPr="009F4C34">
              <w:rPr>
                <w:rFonts w:ascii="Times New Roman" w:hAnsi="Times New Roman" w:cs="Times New Roman"/>
                <w:sz w:val="24"/>
                <w:szCs w:val="24"/>
              </w:rPr>
              <w:t xml:space="preserve">етние, на территории региона не </w:t>
            </w:r>
            <w:r w:rsidR="00B61789" w:rsidRPr="009F4C34">
              <w:rPr>
                <w:rFonts w:ascii="Times New Roman" w:hAnsi="Times New Roman" w:cs="Times New Roman"/>
                <w:sz w:val="24"/>
                <w:szCs w:val="24"/>
              </w:rPr>
              <w:t xml:space="preserve">установлены. В период с 1 по 5 сентября 2024 года во взаимодействии с органами исполнительной власти Магаданской области проведено информационное мероприятие «У террора нет будущего!», посвященное Дню солидарности в борьбе с терроризмом. </w:t>
            </w:r>
          </w:p>
        </w:tc>
      </w:tr>
      <w:tr w:rsidR="009F4C34" w:rsidRPr="009F4C34" w:rsidTr="00EF4329">
        <w:tc>
          <w:tcPr>
            <w:tcW w:w="696" w:type="dxa"/>
          </w:tcPr>
          <w:p w:rsidR="00792423" w:rsidRPr="009F4C34" w:rsidRDefault="008F3340" w:rsidP="008F3340">
            <w:pPr>
              <w:jc w:val="both"/>
              <w:rPr>
                <w:rFonts w:ascii="Times New Roman" w:hAnsi="Times New Roman" w:cs="Times New Roman"/>
                <w:sz w:val="24"/>
                <w:szCs w:val="24"/>
              </w:rPr>
            </w:pPr>
            <w:r w:rsidRPr="009F4C34">
              <w:rPr>
                <w:rFonts w:ascii="Times New Roman" w:hAnsi="Times New Roman" w:cs="Times New Roman"/>
                <w:sz w:val="24"/>
                <w:szCs w:val="24"/>
              </w:rPr>
              <w:lastRenderedPageBreak/>
              <w:t>7</w:t>
            </w:r>
            <w:r w:rsidR="00792423" w:rsidRPr="009F4C34">
              <w:rPr>
                <w:rFonts w:ascii="Times New Roman" w:hAnsi="Times New Roman" w:cs="Times New Roman"/>
                <w:sz w:val="24"/>
                <w:szCs w:val="24"/>
              </w:rPr>
              <w:t xml:space="preserve">.4. </w:t>
            </w:r>
          </w:p>
        </w:tc>
        <w:tc>
          <w:tcPr>
            <w:tcW w:w="2614" w:type="dxa"/>
          </w:tcPr>
          <w:p w:rsidR="00792423" w:rsidRPr="009F4C34" w:rsidRDefault="00792423" w:rsidP="00792423">
            <w:pPr>
              <w:jc w:val="both"/>
              <w:rPr>
                <w:rFonts w:ascii="Times New Roman" w:hAnsi="Times New Roman" w:cs="Times New Roman"/>
                <w:sz w:val="24"/>
                <w:szCs w:val="24"/>
              </w:rPr>
            </w:pPr>
            <w:r w:rsidRPr="009F4C34">
              <w:rPr>
                <w:rFonts w:ascii="Times New Roman" w:hAnsi="Times New Roman" w:cs="Times New Roman"/>
                <w:sz w:val="24"/>
                <w:szCs w:val="24"/>
              </w:rPr>
              <w:t xml:space="preserve">Организация </w:t>
            </w:r>
            <w:proofErr w:type="spellStart"/>
            <w:r w:rsidRPr="009F4C34">
              <w:rPr>
                <w:rFonts w:ascii="Times New Roman" w:hAnsi="Times New Roman" w:cs="Times New Roman"/>
                <w:sz w:val="24"/>
                <w:szCs w:val="24"/>
              </w:rPr>
              <w:t>правовоспитательной</w:t>
            </w:r>
            <w:proofErr w:type="spellEnd"/>
            <w:r w:rsidRPr="009F4C34">
              <w:rPr>
                <w:rFonts w:ascii="Times New Roman" w:hAnsi="Times New Roman" w:cs="Times New Roman"/>
                <w:sz w:val="24"/>
                <w:szCs w:val="24"/>
              </w:rPr>
              <w:t xml:space="preserve"> работы в образовательных организациях, направленной на профилактику экстремизма среди несовершеннолетних, а также фактов вовлечения подростков в неформальные молодежные объединения асоциального характера</w:t>
            </w:r>
          </w:p>
        </w:tc>
        <w:tc>
          <w:tcPr>
            <w:tcW w:w="2072" w:type="dxa"/>
          </w:tcPr>
          <w:p w:rsidR="00792423" w:rsidRPr="009F4C34" w:rsidRDefault="00792423" w:rsidP="00065CDC">
            <w:pPr>
              <w:jc w:val="both"/>
              <w:rPr>
                <w:rFonts w:ascii="Times New Roman" w:hAnsi="Times New Roman" w:cs="Times New Roman"/>
                <w:sz w:val="24"/>
                <w:szCs w:val="24"/>
              </w:rPr>
            </w:pPr>
            <w:r w:rsidRPr="009F4C34">
              <w:rPr>
                <w:rFonts w:ascii="Times New Roman" w:hAnsi="Times New Roman" w:cs="Times New Roman"/>
                <w:sz w:val="24"/>
                <w:szCs w:val="24"/>
              </w:rPr>
              <w:t>Ежеквартально</w:t>
            </w:r>
          </w:p>
        </w:tc>
        <w:tc>
          <w:tcPr>
            <w:tcW w:w="9686" w:type="dxa"/>
          </w:tcPr>
          <w:p w:rsidR="00A9407F" w:rsidRPr="009F4C34" w:rsidRDefault="00A9407F" w:rsidP="00A9407F">
            <w:pPr>
              <w:jc w:val="both"/>
              <w:rPr>
                <w:rFonts w:ascii="Times New Roman" w:hAnsi="Times New Roman" w:cs="Times New Roman"/>
                <w:sz w:val="24"/>
                <w:szCs w:val="24"/>
              </w:rPr>
            </w:pPr>
            <w:r w:rsidRPr="009F4C34">
              <w:rPr>
                <w:rFonts w:ascii="Times New Roman" w:hAnsi="Times New Roman" w:cs="Times New Roman"/>
                <w:sz w:val="24"/>
                <w:szCs w:val="24"/>
              </w:rPr>
              <w:t>Министерством внутренней и информационной политики Магаданской области совместно с Управлением по вопросам миграции УМВД России по Магаданской области разработаны и распространяются среди иностранных граждан, приезжающих в регион, «Памятка иностранному гражданину и лицу без гражданства для прохождения процедуры обязательной государственной дактилоскопической регистрации и фотографирования», «Памятка для иностранных граждан или лиц без гражданства, прибывших в Магаданскую область», «Памятка для иностранных граждан «Добро пожаловать в Магаданскую область», которые</w:t>
            </w:r>
          </w:p>
          <w:p w:rsidR="00A9407F" w:rsidRPr="009F4C34" w:rsidRDefault="00A9407F" w:rsidP="00A9407F">
            <w:pPr>
              <w:jc w:val="both"/>
              <w:rPr>
                <w:rFonts w:ascii="Times New Roman" w:hAnsi="Times New Roman" w:cs="Times New Roman"/>
                <w:sz w:val="24"/>
                <w:szCs w:val="24"/>
              </w:rPr>
            </w:pPr>
            <w:r w:rsidRPr="009F4C34">
              <w:rPr>
                <w:rFonts w:ascii="Times New Roman" w:hAnsi="Times New Roman" w:cs="Times New Roman"/>
                <w:sz w:val="24"/>
                <w:szCs w:val="24"/>
              </w:rPr>
              <w:t>содержат общую информацию о Магаданской области, о нормах и культуре поведения в обществе, о государственных и национальных праздниках, материалы по противодействию экстремизму и терроризму. Вопросы адаптации иностранных граждан решаются при участии</w:t>
            </w:r>
          </w:p>
          <w:p w:rsidR="00A9407F" w:rsidRPr="009F4C34" w:rsidRDefault="00A9407F" w:rsidP="00A9407F">
            <w:pPr>
              <w:jc w:val="both"/>
              <w:rPr>
                <w:rFonts w:ascii="Times New Roman" w:hAnsi="Times New Roman" w:cs="Times New Roman"/>
                <w:sz w:val="24"/>
                <w:szCs w:val="24"/>
              </w:rPr>
            </w:pPr>
            <w:r w:rsidRPr="009F4C34">
              <w:rPr>
                <w:rFonts w:ascii="Times New Roman" w:hAnsi="Times New Roman" w:cs="Times New Roman"/>
                <w:sz w:val="24"/>
                <w:szCs w:val="24"/>
              </w:rPr>
              <w:t>национально-культурных организаций, диаспор, которые содействуют в проведении информационной и разъяснительной работы по соблюдению законодательства РФ, этнических норм и правил поведения, недопущению совершения правонарушений. Кроме того, министерством уделяется внимание поддержке общественных инициатив, ориентированных на проведение социально значимых мероприятий, направленных на профилактику межнациональных конфликтов, этнокультурное развитие, укрепление гражданского единства народов, населяющих Российскую Федерацию, по нескольким направлениям, в том числе: - выделение субсидий на содействие проведению мероприятий в сфере укрепления гражданского единства и гармонизации межнациональных отношений; - выделение на конкурсной основе субсидии из областного бюджета в сфере деятельности социально ориентированных некоммерческих организаций (приоритетное направление «межнациональное сотрудничество»). В рамках реализации государственной национальной политики по гармонизации межэтнических отношений Правительством Магаданской области проводятся следующие мероприятия: - регулярное взаимодействие с представителями национально- культурных и религиозных организаций по профилактике проявлений религиозного и национального экстремизма; -мероприятия по сохранению этнокультурного многообразия Магаданской области; - взаимодействие с исполнительными органами государственной и муниципальной власти, территориальными подразделениями федеральных исполнительных органов власти, институтами гражданского общества по вопросам реализации государственной национальной политики, в том числе предупреждению ксенофобии, экстремизма и терроризма в сфере межнациональных отношений; - проведение рабочих встреч с представителями духовенства, национальных диаспор и организаций по вопросам объединения усилий в деле противодействия экстремизму и духовно-нравственного оздоровления общества; - участие в проведении национальных, духовно-просветительских и</w:t>
            </w:r>
          </w:p>
          <w:p w:rsidR="00C84934" w:rsidRPr="009F4C34" w:rsidRDefault="00A9407F" w:rsidP="00A9407F">
            <w:pPr>
              <w:jc w:val="both"/>
              <w:rPr>
                <w:rFonts w:ascii="Times New Roman" w:hAnsi="Times New Roman" w:cs="Times New Roman"/>
                <w:sz w:val="24"/>
                <w:szCs w:val="24"/>
              </w:rPr>
            </w:pPr>
            <w:r w:rsidRPr="009F4C34">
              <w:rPr>
                <w:rFonts w:ascii="Times New Roman" w:hAnsi="Times New Roman" w:cs="Times New Roman"/>
                <w:sz w:val="24"/>
                <w:szCs w:val="24"/>
              </w:rPr>
              <w:t xml:space="preserve">культурно-образовательных мероприятиях, направленных на формирование установок </w:t>
            </w:r>
            <w:proofErr w:type="spellStart"/>
            <w:r w:rsidRPr="009F4C34">
              <w:rPr>
                <w:rFonts w:ascii="Times New Roman" w:hAnsi="Times New Roman" w:cs="Times New Roman"/>
                <w:sz w:val="24"/>
                <w:szCs w:val="24"/>
              </w:rPr>
              <w:t>взаимоуважительных</w:t>
            </w:r>
            <w:proofErr w:type="spellEnd"/>
            <w:r w:rsidRPr="009F4C34">
              <w:rPr>
                <w:rFonts w:ascii="Times New Roman" w:hAnsi="Times New Roman" w:cs="Times New Roman"/>
                <w:sz w:val="24"/>
                <w:szCs w:val="24"/>
              </w:rPr>
              <w:t xml:space="preserve"> отношений в обществе; -оказание </w:t>
            </w:r>
            <w:proofErr w:type="spellStart"/>
            <w:r w:rsidRPr="009F4C34">
              <w:rPr>
                <w:rFonts w:ascii="Times New Roman" w:hAnsi="Times New Roman" w:cs="Times New Roman"/>
                <w:sz w:val="24"/>
                <w:szCs w:val="24"/>
              </w:rPr>
              <w:t>грантовой</w:t>
            </w:r>
            <w:proofErr w:type="spellEnd"/>
            <w:r w:rsidRPr="009F4C34">
              <w:rPr>
                <w:rFonts w:ascii="Times New Roman" w:hAnsi="Times New Roman" w:cs="Times New Roman"/>
                <w:sz w:val="24"/>
                <w:szCs w:val="24"/>
              </w:rPr>
              <w:t xml:space="preserve"> поддержки национально-</w:t>
            </w:r>
            <w:r w:rsidRPr="009F4C34">
              <w:rPr>
                <w:rFonts w:ascii="Times New Roman" w:hAnsi="Times New Roman" w:cs="Times New Roman"/>
                <w:sz w:val="24"/>
                <w:szCs w:val="24"/>
              </w:rPr>
              <w:lastRenderedPageBreak/>
              <w:t>культурным объединениям Магаданской области для участия во всероссийских мероприятиях, направленных на гармонизацию межнациональных отношений, укрепление единства российской нации, профилактика экстремистских проявлений; - оказание методической, консультативной помощи национальным общественным объединениям в деятельности реализации государственной национальной политики, воспитательной работе подрастающего поколения; -проведение мониторинга состояния межнациональных и межконфессиональных отношений и раннего предупреждения конфликтных ситуаций в Магаданской области. В целях реализации Стратегии противодействия экстремизму в Российской Федерации до 2025 года, утвержденной Президентом Российской Федерации 29.05.2020 г. № 344 в Магаданской области разработан и реализуется План мероприятий по реализации Стратегии противодействия экстремизму в Российской Федерации до 2025 года в Магаданской области на 2021-2025 годы (далее – План). Исполнителями Плана являются территориальные органы федеральных органов исполнительной власти, органы исполнительной власти Магаданской области, подразделения Правительства Магаданской области, органы местного самоуправления муниципальных образований Магаданской области. В рамках Плана осуществляются организационные и практические мероприятия в сфере реализации правоохранительной, национальной, миграционной, молодежной и культурной деятельности, направленной на предупреждение, выявление и пресечение экстремистских проявлений</w:t>
            </w:r>
          </w:p>
        </w:tc>
      </w:tr>
      <w:tr w:rsidR="009F4C34" w:rsidRPr="009F4C34" w:rsidTr="00EF4329">
        <w:tc>
          <w:tcPr>
            <w:tcW w:w="696" w:type="dxa"/>
          </w:tcPr>
          <w:p w:rsidR="00C23D87" w:rsidRPr="009F4C34" w:rsidRDefault="00C23D87" w:rsidP="008F3340">
            <w:pPr>
              <w:jc w:val="both"/>
              <w:rPr>
                <w:rFonts w:ascii="Times New Roman" w:hAnsi="Times New Roman" w:cs="Times New Roman"/>
                <w:sz w:val="24"/>
                <w:szCs w:val="24"/>
              </w:rPr>
            </w:pPr>
            <w:r w:rsidRPr="009F4C34">
              <w:rPr>
                <w:rFonts w:ascii="Times New Roman" w:hAnsi="Times New Roman" w:cs="Times New Roman"/>
                <w:sz w:val="24"/>
                <w:szCs w:val="24"/>
              </w:rPr>
              <w:lastRenderedPageBreak/>
              <w:t>7.5.</w:t>
            </w:r>
          </w:p>
        </w:tc>
        <w:tc>
          <w:tcPr>
            <w:tcW w:w="2614" w:type="dxa"/>
          </w:tcPr>
          <w:p w:rsidR="00C23D87" w:rsidRPr="009F4C34" w:rsidRDefault="00C23D87" w:rsidP="007D1175">
            <w:pPr>
              <w:pStyle w:val="a8"/>
              <w:jc w:val="both"/>
              <w:rPr>
                <w:rFonts w:ascii="Times New Roman" w:hAnsi="Times New Roman" w:cs="Times New Roman"/>
                <w:color w:val="auto"/>
              </w:rPr>
            </w:pPr>
            <w:r w:rsidRPr="009F4C34">
              <w:rPr>
                <w:rFonts w:ascii="Times New Roman" w:hAnsi="Times New Roman" w:cs="Times New Roman"/>
                <w:color w:val="auto"/>
              </w:rPr>
              <w:t xml:space="preserve">Оказание поддержки некоммерческим организациям, религиозным организациям, реализующим проекты в сфере гармонизации межнациональных </w:t>
            </w:r>
            <w:r w:rsidRPr="009F4C34">
              <w:rPr>
                <w:rFonts w:ascii="Times New Roman" w:hAnsi="Times New Roman" w:cs="Times New Roman"/>
                <w:iCs/>
                <w:color w:val="auto"/>
              </w:rPr>
              <w:t>и</w:t>
            </w:r>
            <w:r w:rsidRPr="009F4C34">
              <w:rPr>
                <w:rFonts w:ascii="Times New Roman" w:hAnsi="Times New Roman" w:cs="Times New Roman"/>
                <w:color w:val="auto"/>
              </w:rPr>
              <w:t xml:space="preserve"> межрелигиозных отношений, профилактики экстремистских проявлений, обеспечения единства российской нации, духовно-нравственного </w:t>
            </w:r>
            <w:r w:rsidRPr="009F4C34">
              <w:rPr>
                <w:rFonts w:ascii="Times New Roman" w:hAnsi="Times New Roman" w:cs="Times New Roman"/>
                <w:color w:val="auto"/>
              </w:rPr>
              <w:lastRenderedPageBreak/>
              <w:t>воспитания и формирования в обществе неприятия идеологии насилия</w:t>
            </w:r>
          </w:p>
        </w:tc>
        <w:tc>
          <w:tcPr>
            <w:tcW w:w="2072" w:type="dxa"/>
          </w:tcPr>
          <w:p w:rsidR="00C23D87" w:rsidRPr="009F4C34" w:rsidRDefault="00F05835" w:rsidP="00065CDC">
            <w:pPr>
              <w:jc w:val="both"/>
              <w:rPr>
                <w:rFonts w:ascii="Times New Roman" w:hAnsi="Times New Roman" w:cs="Times New Roman"/>
                <w:sz w:val="24"/>
                <w:szCs w:val="24"/>
              </w:rPr>
            </w:pPr>
            <w:r w:rsidRPr="009F4C34">
              <w:rPr>
                <w:rFonts w:ascii="Times New Roman" w:hAnsi="Times New Roman" w:cs="Times New Roman"/>
                <w:sz w:val="24"/>
                <w:szCs w:val="24"/>
              </w:rPr>
              <w:lastRenderedPageBreak/>
              <w:t>Ежегодно</w:t>
            </w:r>
          </w:p>
        </w:tc>
        <w:tc>
          <w:tcPr>
            <w:tcW w:w="9686" w:type="dxa"/>
          </w:tcPr>
          <w:p w:rsidR="00C23D87" w:rsidRPr="009F4C34" w:rsidRDefault="003578B5" w:rsidP="003578B5">
            <w:pPr>
              <w:jc w:val="both"/>
              <w:rPr>
                <w:rFonts w:ascii="Times New Roman" w:hAnsi="Times New Roman" w:cs="Times New Roman"/>
                <w:sz w:val="24"/>
                <w:szCs w:val="24"/>
              </w:rPr>
            </w:pPr>
            <w:r w:rsidRPr="009F4C34">
              <w:rPr>
                <w:rFonts w:ascii="Times New Roman" w:hAnsi="Times New Roman" w:cs="Times New Roman"/>
                <w:sz w:val="24"/>
                <w:szCs w:val="24"/>
              </w:rPr>
              <w:t xml:space="preserve">В рамках государственной программы Магаданской области, утвержденной постановлением Правительства Магаданской области от 30 декабря 2021 г. № 1079-пп «Содействие развитию институтов гражданского общества и реализация государственной национальной политики в Магаданской области» предоставляются субсидии из областного бюджета автономной некоммерческой организацией «Ресурсный центр поддержки общественных инициатив» (далее – Ресурсный центр). Ежегодно на территории Магаданской области проходит конкурс «Инициатива Колымы», в рамках которого социально ориентированным некоммерческим организациям (далее – СОНКО) предоставляются субсидии из областного бюджета в целях реализации социальных проектов. Одним из приоритетных направлений в конкурсе социальных проектов является направление «Поддержка семьи, материнства, отцовства и детства». По итогам конкурса «Инициатива Колымы» в 2024 году победителями стали 3 некоммерческие организации: 1. Автономная некоммерческая организация «Колыма – За Жизнь» реализовала проект «Семейные ценности и Жизнь», в рамках которого были проведены беседы-лекции по теме «Традиционные семейные ценности» со старшеклассниками, учащимися и студентами на территории Магаданской области. Ученики получили необходимые ценностные ориентиры, которые помогут им в будущем создавать семьи. 2. Автономная некоммерческая организация библиотечного дела «В переплёте» </w:t>
            </w:r>
            <w:r w:rsidRPr="009F4C34">
              <w:rPr>
                <w:rFonts w:ascii="Times New Roman" w:hAnsi="Times New Roman" w:cs="Times New Roman"/>
                <w:sz w:val="24"/>
                <w:szCs w:val="24"/>
              </w:rPr>
              <w:lastRenderedPageBreak/>
              <w:t xml:space="preserve">реализовала проект «Родительские сессии», в рамках которого состоялась встреча с психологом в рамках блока «Уроки адекватного </w:t>
            </w:r>
            <w:proofErr w:type="spellStart"/>
            <w:r w:rsidRPr="009F4C34">
              <w:rPr>
                <w:rFonts w:ascii="Times New Roman" w:hAnsi="Times New Roman" w:cs="Times New Roman"/>
                <w:sz w:val="24"/>
                <w:szCs w:val="24"/>
              </w:rPr>
              <w:t>родительства</w:t>
            </w:r>
            <w:proofErr w:type="spellEnd"/>
            <w:r w:rsidRPr="009F4C34">
              <w:rPr>
                <w:rFonts w:ascii="Times New Roman" w:hAnsi="Times New Roman" w:cs="Times New Roman"/>
                <w:sz w:val="24"/>
                <w:szCs w:val="24"/>
              </w:rPr>
              <w:t>», с целью беседы о подростковом возрасте, его особенностях, причинах, основных проблем между родителями и детьми и путях их решения, а также по сохранению семьи в трудной жизненной ситуации. Кроме этого, состоялся просмотр экранизаций и кинофильмов о семье с параллельным обсуждением на «стоп-паузе» вместе с приглашённым психологом в рамках блока «Практические семейные занятия». 3. Магаданская региональная общественная организация по работе с молодежью «Поколение» реализовала проект «</w:t>
            </w:r>
            <w:proofErr w:type="spellStart"/>
            <w:r w:rsidRPr="009F4C34">
              <w:rPr>
                <w:rFonts w:ascii="Times New Roman" w:hAnsi="Times New Roman" w:cs="Times New Roman"/>
                <w:sz w:val="24"/>
                <w:szCs w:val="24"/>
              </w:rPr>
              <w:t>МАГАДАНиЯ</w:t>
            </w:r>
            <w:proofErr w:type="spellEnd"/>
            <w:r w:rsidRPr="009F4C34">
              <w:rPr>
                <w:rFonts w:ascii="Times New Roman" w:hAnsi="Times New Roman" w:cs="Times New Roman"/>
                <w:sz w:val="24"/>
                <w:szCs w:val="24"/>
              </w:rPr>
              <w:t xml:space="preserve">», с целью укрепления взаимоотношения родителей с детьми и развития совместного семейного творчества. Магаданская областная общественная организация многодетных родителей провела 4 мероприятия, направленных на укрепление традиционных духовно-нравственных ценностей, а также на сохранение устойчивости семьи к трудным жизненным ситуациям с общим охватом более 250 человек. Магаданская областная общественная организация родителей детей инвалидов «Особое детство» успешно провела 10 мероприятий, направленных на развитие коммуникативных навыков у детей и взрослых, их социализацию, сохранению кровной семьи для ребенка, а также на улучшение ментального и физического здоровья детей с инвалидностью с общим охватом 500 человек. С 2024 года Ресурсный центр стал единым оператором региональных мер поддержки для некоммерческих организаций Магаданской области. Все действующие меры поддержки были переданы в Ресурсный центр, что позволило оптимизировать и упростить процесс их предоставления СОНКО. Помимо основного конкурса «Инициатива Колымы», Ресурсный центр оказывает следующие меры поддержки СОНКО Магаданской области: 1. Гранты СОНКО для обеспечения или возмещения расходов на проведение разовых социально значимых мероприятий; 2. Гранты СОНКО для обеспечения или возмещения расходов, связанных с осуществлением их уставной деятельности; 3. Гранты СОНКО для обеспечения или возмещения расходов на участие работников и добровольцев в мероприятиях на территории Магаданской области и за ее пределами, направленных на развитие институтов гражданского общества и реализацию государственной национальной политики». В рамках мероприятий по информационному освещению деятельности СОНКО ежемесячно размещалась информация о профильных организациях на портале некоммерческих организаций Магаданской области «Инициатива Колымы», в социальных сетях и региональных средствах массовой информации. </w:t>
            </w:r>
            <w:r w:rsidR="007F2A40" w:rsidRPr="009F4C34">
              <w:rPr>
                <w:rFonts w:ascii="Times New Roman" w:hAnsi="Times New Roman" w:cs="Times New Roman"/>
                <w:sz w:val="24"/>
                <w:szCs w:val="24"/>
              </w:rPr>
              <w:t>Важнейшей профилактической мерой против проявлений экстремизма является проведение национально-культурными объединениями Магаданской области национальных праздников, участниками которых являются представители других землячеств и диаспо</w:t>
            </w:r>
            <w:r w:rsidR="007A7671" w:rsidRPr="009F4C34">
              <w:rPr>
                <w:rFonts w:ascii="Times New Roman" w:hAnsi="Times New Roman" w:cs="Times New Roman"/>
                <w:sz w:val="24"/>
                <w:szCs w:val="24"/>
              </w:rPr>
              <w:t xml:space="preserve">р и жители Магаданской области. </w:t>
            </w:r>
            <w:r w:rsidR="007F2A40" w:rsidRPr="009F4C34">
              <w:rPr>
                <w:rFonts w:ascii="Times New Roman" w:hAnsi="Times New Roman" w:cs="Times New Roman"/>
                <w:sz w:val="24"/>
                <w:szCs w:val="24"/>
              </w:rPr>
              <w:t>Данные мероприятия направлены на сохранение толерантных отношений, народных традиций и профилактику экстремизма на национальной и религи</w:t>
            </w:r>
            <w:r w:rsidR="007A7671" w:rsidRPr="009F4C34">
              <w:rPr>
                <w:rFonts w:ascii="Times New Roman" w:hAnsi="Times New Roman" w:cs="Times New Roman"/>
                <w:sz w:val="24"/>
                <w:szCs w:val="24"/>
              </w:rPr>
              <w:t xml:space="preserve">озной почве. </w:t>
            </w:r>
            <w:r w:rsidR="007F2A40" w:rsidRPr="009F4C34">
              <w:rPr>
                <w:rFonts w:ascii="Times New Roman" w:hAnsi="Times New Roman" w:cs="Times New Roman"/>
                <w:sz w:val="24"/>
                <w:szCs w:val="24"/>
              </w:rPr>
              <w:t xml:space="preserve">Представители </w:t>
            </w:r>
            <w:r w:rsidR="007F2A40" w:rsidRPr="009F4C34">
              <w:rPr>
                <w:rFonts w:ascii="Times New Roman" w:hAnsi="Times New Roman" w:cs="Times New Roman"/>
                <w:sz w:val="24"/>
                <w:szCs w:val="24"/>
              </w:rPr>
              <w:lastRenderedPageBreak/>
              <w:t>всех национально-культурных объединений Магаданской области являются членами областного общественного совета по национально-культурным вопросам этнических общностей и групп, в рамках которого рассматриваются проблемные и актуальные вопросы реализации государственной национальной политики в Магаданской области. Представители основных религиозных конфессий являются членами комиссии по вопросам религиозных объединений Магаданской области.</w:t>
            </w:r>
          </w:p>
        </w:tc>
      </w:tr>
      <w:tr w:rsidR="009F4C34" w:rsidRPr="009F4C34" w:rsidTr="00EF4329">
        <w:tc>
          <w:tcPr>
            <w:tcW w:w="696" w:type="dxa"/>
          </w:tcPr>
          <w:p w:rsidR="007A45DD" w:rsidRPr="009F4C34" w:rsidRDefault="007A45DD" w:rsidP="008F3340">
            <w:pPr>
              <w:jc w:val="both"/>
              <w:rPr>
                <w:rFonts w:ascii="Times New Roman" w:hAnsi="Times New Roman" w:cs="Times New Roman"/>
                <w:sz w:val="24"/>
                <w:szCs w:val="24"/>
              </w:rPr>
            </w:pPr>
            <w:r w:rsidRPr="009F4C34">
              <w:rPr>
                <w:rFonts w:ascii="Times New Roman" w:hAnsi="Times New Roman" w:cs="Times New Roman"/>
                <w:sz w:val="24"/>
                <w:szCs w:val="24"/>
              </w:rPr>
              <w:lastRenderedPageBreak/>
              <w:t>7.6.</w:t>
            </w:r>
          </w:p>
        </w:tc>
        <w:tc>
          <w:tcPr>
            <w:tcW w:w="2614" w:type="dxa"/>
          </w:tcPr>
          <w:p w:rsidR="007A45DD" w:rsidRPr="009F4C34" w:rsidRDefault="007A45DD" w:rsidP="00C23D87">
            <w:pPr>
              <w:pStyle w:val="a8"/>
              <w:jc w:val="both"/>
              <w:rPr>
                <w:rFonts w:ascii="Times New Roman" w:hAnsi="Times New Roman" w:cs="Times New Roman"/>
                <w:color w:val="auto"/>
              </w:rPr>
            </w:pPr>
            <w:r w:rsidRPr="009F4C34">
              <w:rPr>
                <w:rFonts w:ascii="Times New Roman" w:hAnsi="Times New Roman" w:cs="Times New Roman"/>
                <w:color w:val="auto"/>
              </w:rPr>
              <w:t>Повышение квалификации государственных гражданских служащих и государственных гражданских служащих субъектов Российской Федерации по вопросам противодействия экстремизму</w:t>
            </w:r>
          </w:p>
        </w:tc>
        <w:tc>
          <w:tcPr>
            <w:tcW w:w="2072" w:type="dxa"/>
          </w:tcPr>
          <w:p w:rsidR="007A45DD" w:rsidRPr="009F4C34" w:rsidRDefault="00F05835" w:rsidP="00065CDC">
            <w:pPr>
              <w:jc w:val="both"/>
              <w:rPr>
                <w:rFonts w:ascii="Times New Roman" w:hAnsi="Times New Roman" w:cs="Times New Roman"/>
                <w:sz w:val="24"/>
                <w:szCs w:val="24"/>
              </w:rPr>
            </w:pPr>
            <w:r w:rsidRPr="009F4C34">
              <w:rPr>
                <w:rFonts w:ascii="Times New Roman" w:hAnsi="Times New Roman" w:cs="Times New Roman"/>
                <w:sz w:val="24"/>
                <w:szCs w:val="24"/>
              </w:rPr>
              <w:t>Ежегодно</w:t>
            </w:r>
          </w:p>
        </w:tc>
        <w:tc>
          <w:tcPr>
            <w:tcW w:w="9686" w:type="dxa"/>
          </w:tcPr>
          <w:p w:rsidR="00703276" w:rsidRPr="009F4C34" w:rsidRDefault="00E93675" w:rsidP="0088787B">
            <w:pPr>
              <w:jc w:val="both"/>
              <w:rPr>
                <w:rFonts w:ascii="Times New Roman" w:hAnsi="Times New Roman" w:cs="Times New Roman"/>
                <w:sz w:val="24"/>
                <w:szCs w:val="24"/>
              </w:rPr>
            </w:pPr>
            <w:r w:rsidRPr="009F4C34">
              <w:rPr>
                <w:rFonts w:ascii="Times New Roman" w:hAnsi="Times New Roman" w:cs="Times New Roman"/>
                <w:sz w:val="24"/>
                <w:szCs w:val="24"/>
              </w:rPr>
              <w:t xml:space="preserve">С 17 декабря 2024 года по 31 января 2025 года все ответственные секретари КДНиЗП, а также председатели КДНиЗП обучаются во Всероссийском научно-методическом практикуме по актуальным вопросам профилактики </w:t>
            </w:r>
            <w:proofErr w:type="spellStart"/>
            <w:r w:rsidRPr="009F4C34">
              <w:rPr>
                <w:rFonts w:ascii="Times New Roman" w:hAnsi="Times New Roman" w:cs="Times New Roman"/>
                <w:sz w:val="24"/>
                <w:szCs w:val="24"/>
              </w:rPr>
              <w:t>девиантного</w:t>
            </w:r>
            <w:proofErr w:type="spellEnd"/>
            <w:r w:rsidRPr="009F4C34">
              <w:rPr>
                <w:rFonts w:ascii="Times New Roman" w:hAnsi="Times New Roman" w:cs="Times New Roman"/>
                <w:sz w:val="24"/>
                <w:szCs w:val="24"/>
              </w:rPr>
              <w:t xml:space="preserve"> поведения несовершеннолетних (письмо </w:t>
            </w:r>
            <w:proofErr w:type="spellStart"/>
            <w:r w:rsidRPr="009F4C34">
              <w:rPr>
                <w:rFonts w:ascii="Times New Roman" w:hAnsi="Times New Roman" w:cs="Times New Roman"/>
                <w:sz w:val="24"/>
                <w:szCs w:val="24"/>
              </w:rPr>
              <w:t>Минпросвещения</w:t>
            </w:r>
            <w:proofErr w:type="spellEnd"/>
            <w:r w:rsidRPr="009F4C34">
              <w:rPr>
                <w:rFonts w:ascii="Times New Roman" w:hAnsi="Times New Roman" w:cs="Times New Roman"/>
                <w:sz w:val="24"/>
                <w:szCs w:val="24"/>
              </w:rPr>
              <w:t xml:space="preserve"> РФ № АБ-3797/07 от 11.12.2024 года). В рамках обучения прорабатываются вопросы развития системы профилактической деятельности, включая выявление и устранение причин и условий, способствующих правонарушениям и антиобщественным действиям несовершеннолетних, раннее предупреждение и коррекцию </w:t>
            </w:r>
            <w:proofErr w:type="spellStart"/>
            <w:r w:rsidRPr="009F4C34">
              <w:rPr>
                <w:rFonts w:ascii="Times New Roman" w:hAnsi="Times New Roman" w:cs="Times New Roman"/>
                <w:sz w:val="24"/>
                <w:szCs w:val="24"/>
              </w:rPr>
              <w:t>девиантного</w:t>
            </w:r>
            <w:proofErr w:type="spellEnd"/>
            <w:r w:rsidRPr="009F4C34">
              <w:rPr>
                <w:rFonts w:ascii="Times New Roman" w:hAnsi="Times New Roman" w:cs="Times New Roman"/>
                <w:sz w:val="24"/>
                <w:szCs w:val="24"/>
              </w:rPr>
              <w:t xml:space="preserve"> поведения детей и подростков с учетом актуальных социальных рисков на основе современных научно-практических методов и ресурсов. Кроме этого н</w:t>
            </w:r>
            <w:r w:rsidR="00B9474C" w:rsidRPr="009F4C34">
              <w:rPr>
                <w:rFonts w:ascii="Times New Roman" w:hAnsi="Times New Roman" w:cs="Times New Roman"/>
                <w:sz w:val="24"/>
                <w:szCs w:val="24"/>
              </w:rPr>
              <w:t>а базе МОГАУ ДПО «Институт развития образования и повышения квалификации педагогических кадров» реализована программа дополнительного образования ««Антитеррористическая защищенность образовательных организаций» (06-20 мая). В рамках данной программы свои профессиональные компетенции повысили 57 чел</w:t>
            </w:r>
            <w:r w:rsidR="007A7671" w:rsidRPr="009F4C34">
              <w:rPr>
                <w:rFonts w:ascii="Times New Roman" w:hAnsi="Times New Roman" w:cs="Times New Roman"/>
                <w:sz w:val="24"/>
                <w:szCs w:val="24"/>
              </w:rPr>
              <w:t xml:space="preserve">овек (педагоги всех категорий). </w:t>
            </w:r>
            <w:r w:rsidR="0088787B" w:rsidRPr="009F4C34">
              <w:rPr>
                <w:rFonts w:ascii="Times New Roman" w:hAnsi="Times New Roman" w:cs="Times New Roman"/>
                <w:sz w:val="24"/>
                <w:szCs w:val="24"/>
              </w:rPr>
              <w:t xml:space="preserve">С 20 марта по 15 апреля 2024 года все ответственные секретари КДНиЗП (9 человек), а также председатели КДНиЗП (заместители глав по социальным вопросам и главы – 9 человек) </w:t>
            </w:r>
            <w:r w:rsidR="00B9474C" w:rsidRPr="009F4C34">
              <w:rPr>
                <w:rFonts w:ascii="Times New Roman" w:hAnsi="Times New Roman" w:cs="Times New Roman"/>
                <w:sz w:val="24"/>
                <w:szCs w:val="24"/>
              </w:rPr>
              <w:t>обучились</w:t>
            </w:r>
            <w:r w:rsidR="0088787B" w:rsidRPr="009F4C34">
              <w:rPr>
                <w:rFonts w:ascii="Times New Roman" w:hAnsi="Times New Roman" w:cs="Times New Roman"/>
                <w:sz w:val="24"/>
                <w:szCs w:val="24"/>
              </w:rPr>
              <w:t xml:space="preserve"> по программе «Формирование безопасной среды для детей и молодежи, обеспечение физического и психологического здоровья подрастающего поколения как основы национальной безопасности России с учетом </w:t>
            </w:r>
            <w:r w:rsidR="00B9474C" w:rsidRPr="009F4C34">
              <w:rPr>
                <w:rFonts w:ascii="Times New Roman" w:hAnsi="Times New Roman" w:cs="Times New Roman"/>
                <w:sz w:val="24"/>
                <w:szCs w:val="24"/>
              </w:rPr>
              <w:t>современных вызовов и угроз».</w:t>
            </w:r>
          </w:p>
        </w:tc>
      </w:tr>
    </w:tbl>
    <w:p w:rsidR="00B0270A" w:rsidRPr="009F4C34" w:rsidRDefault="007F059F" w:rsidP="00B0270A">
      <w:pPr>
        <w:spacing w:after="0" w:line="0" w:lineRule="atLeast"/>
        <w:ind w:firstLine="708"/>
        <w:jc w:val="both"/>
        <w:rPr>
          <w:rFonts w:ascii="Times New Roman" w:hAnsi="Times New Roman" w:cs="Times New Roman"/>
          <w:b/>
          <w:sz w:val="28"/>
          <w:szCs w:val="28"/>
        </w:rPr>
      </w:pPr>
      <w:r w:rsidRPr="009F4C34">
        <w:rPr>
          <w:rFonts w:ascii="Times New Roman" w:hAnsi="Times New Roman" w:cs="Times New Roman"/>
          <w:b/>
          <w:sz w:val="28"/>
          <w:szCs w:val="28"/>
        </w:rPr>
        <w:t xml:space="preserve">Настоящий план утвержден протоколом заседания Правительственной комиссии Магаданской области по делам несовершеннолетних и защите их прав № 2 от 07.03.2023 г. </w:t>
      </w:r>
    </w:p>
    <w:bookmarkEnd w:id="0"/>
    <w:p w:rsidR="007F5B8C" w:rsidRPr="009F4C34" w:rsidRDefault="007F5B8C" w:rsidP="00B0270A">
      <w:pPr>
        <w:spacing w:after="0" w:line="0" w:lineRule="atLeast"/>
        <w:jc w:val="both"/>
        <w:rPr>
          <w:rFonts w:ascii="Times New Roman" w:hAnsi="Times New Roman" w:cs="Times New Roman"/>
          <w:b/>
          <w:sz w:val="28"/>
          <w:szCs w:val="28"/>
        </w:rPr>
      </w:pPr>
    </w:p>
    <w:sectPr w:rsidR="007F5B8C" w:rsidRPr="009F4C34" w:rsidSect="00C633A0">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1B07"/>
    <w:multiLevelType w:val="hybridMultilevel"/>
    <w:tmpl w:val="EEAA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A945AB"/>
    <w:multiLevelType w:val="hybridMultilevel"/>
    <w:tmpl w:val="49DA9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496AD0"/>
    <w:multiLevelType w:val="hybridMultilevel"/>
    <w:tmpl w:val="BD308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9F2E58"/>
    <w:multiLevelType w:val="hybridMultilevel"/>
    <w:tmpl w:val="0C322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CC2EEA"/>
    <w:multiLevelType w:val="hybridMultilevel"/>
    <w:tmpl w:val="722EC054"/>
    <w:lvl w:ilvl="0" w:tplc="15A484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63"/>
    <w:rsid w:val="00000554"/>
    <w:rsid w:val="0000159A"/>
    <w:rsid w:val="00001D37"/>
    <w:rsid w:val="00003182"/>
    <w:rsid w:val="0000381C"/>
    <w:rsid w:val="000065AA"/>
    <w:rsid w:val="000075C3"/>
    <w:rsid w:val="00012F16"/>
    <w:rsid w:val="000150F7"/>
    <w:rsid w:val="00015DAA"/>
    <w:rsid w:val="00017B49"/>
    <w:rsid w:val="00023E91"/>
    <w:rsid w:val="000250F8"/>
    <w:rsid w:val="00031542"/>
    <w:rsid w:val="00032A90"/>
    <w:rsid w:val="000337FA"/>
    <w:rsid w:val="0003398D"/>
    <w:rsid w:val="00034148"/>
    <w:rsid w:val="0003549D"/>
    <w:rsid w:val="00036672"/>
    <w:rsid w:val="00036E8F"/>
    <w:rsid w:val="00037015"/>
    <w:rsid w:val="0004400D"/>
    <w:rsid w:val="000472E0"/>
    <w:rsid w:val="00053620"/>
    <w:rsid w:val="00054DFF"/>
    <w:rsid w:val="00055792"/>
    <w:rsid w:val="000563AE"/>
    <w:rsid w:val="00056CA2"/>
    <w:rsid w:val="00057893"/>
    <w:rsid w:val="00061C4C"/>
    <w:rsid w:val="00062327"/>
    <w:rsid w:val="0006568D"/>
    <w:rsid w:val="00065B5E"/>
    <w:rsid w:val="00065CDC"/>
    <w:rsid w:val="0007103E"/>
    <w:rsid w:val="0008258D"/>
    <w:rsid w:val="00091B21"/>
    <w:rsid w:val="0009326E"/>
    <w:rsid w:val="00094ACA"/>
    <w:rsid w:val="000953CF"/>
    <w:rsid w:val="0009765C"/>
    <w:rsid w:val="000A1418"/>
    <w:rsid w:val="000A19DA"/>
    <w:rsid w:val="000A1E89"/>
    <w:rsid w:val="000A2326"/>
    <w:rsid w:val="000A39D2"/>
    <w:rsid w:val="000A5517"/>
    <w:rsid w:val="000B2D68"/>
    <w:rsid w:val="000B33CF"/>
    <w:rsid w:val="000B3480"/>
    <w:rsid w:val="000B55B5"/>
    <w:rsid w:val="000B6D7D"/>
    <w:rsid w:val="000C506C"/>
    <w:rsid w:val="000D0ADF"/>
    <w:rsid w:val="000D4228"/>
    <w:rsid w:val="000D48C9"/>
    <w:rsid w:val="000E17FE"/>
    <w:rsid w:val="000E42A4"/>
    <w:rsid w:val="000E49B5"/>
    <w:rsid w:val="000E549E"/>
    <w:rsid w:val="000E55B0"/>
    <w:rsid w:val="000F03E9"/>
    <w:rsid w:val="000F09AF"/>
    <w:rsid w:val="000F1D01"/>
    <w:rsid w:val="000F2DA9"/>
    <w:rsid w:val="000F3F1C"/>
    <w:rsid w:val="001019B0"/>
    <w:rsid w:val="00103312"/>
    <w:rsid w:val="0011255B"/>
    <w:rsid w:val="00112B1B"/>
    <w:rsid w:val="00112E2A"/>
    <w:rsid w:val="001150A5"/>
    <w:rsid w:val="00115564"/>
    <w:rsid w:val="00124827"/>
    <w:rsid w:val="00125508"/>
    <w:rsid w:val="001309BF"/>
    <w:rsid w:val="001316DF"/>
    <w:rsid w:val="001331F8"/>
    <w:rsid w:val="0014039E"/>
    <w:rsid w:val="00141625"/>
    <w:rsid w:val="00141CEF"/>
    <w:rsid w:val="00153199"/>
    <w:rsid w:val="00155D68"/>
    <w:rsid w:val="001636D9"/>
    <w:rsid w:val="00164B12"/>
    <w:rsid w:val="00171504"/>
    <w:rsid w:val="00174EF5"/>
    <w:rsid w:val="001761A1"/>
    <w:rsid w:val="0017680C"/>
    <w:rsid w:val="0018505B"/>
    <w:rsid w:val="00185AA6"/>
    <w:rsid w:val="00186E6C"/>
    <w:rsid w:val="00191D0F"/>
    <w:rsid w:val="0019419F"/>
    <w:rsid w:val="001965DB"/>
    <w:rsid w:val="001A2C0D"/>
    <w:rsid w:val="001A3FCA"/>
    <w:rsid w:val="001A5C97"/>
    <w:rsid w:val="001B5839"/>
    <w:rsid w:val="001B5A6A"/>
    <w:rsid w:val="001B6545"/>
    <w:rsid w:val="001C59CC"/>
    <w:rsid w:val="001D06F9"/>
    <w:rsid w:val="001D0950"/>
    <w:rsid w:val="001D2722"/>
    <w:rsid w:val="001D624E"/>
    <w:rsid w:val="001D76C6"/>
    <w:rsid w:val="001E2CE0"/>
    <w:rsid w:val="001E430D"/>
    <w:rsid w:val="001E5BF6"/>
    <w:rsid w:val="001E6402"/>
    <w:rsid w:val="001E6C00"/>
    <w:rsid w:val="001F00D0"/>
    <w:rsid w:val="001F14D3"/>
    <w:rsid w:val="001F5BB7"/>
    <w:rsid w:val="00204C9F"/>
    <w:rsid w:val="00204EE6"/>
    <w:rsid w:val="00205FD3"/>
    <w:rsid w:val="00206CE5"/>
    <w:rsid w:val="0020756D"/>
    <w:rsid w:val="0021011C"/>
    <w:rsid w:val="00212464"/>
    <w:rsid w:val="002136A7"/>
    <w:rsid w:val="0021462F"/>
    <w:rsid w:val="002151E1"/>
    <w:rsid w:val="002220E1"/>
    <w:rsid w:val="002228B3"/>
    <w:rsid w:val="0022426C"/>
    <w:rsid w:val="00230862"/>
    <w:rsid w:val="0023110A"/>
    <w:rsid w:val="00231C80"/>
    <w:rsid w:val="002351C4"/>
    <w:rsid w:val="002360A6"/>
    <w:rsid w:val="0023636A"/>
    <w:rsid w:val="00240F6B"/>
    <w:rsid w:val="002414B0"/>
    <w:rsid w:val="00252370"/>
    <w:rsid w:val="0026092E"/>
    <w:rsid w:val="00270146"/>
    <w:rsid w:val="002710DA"/>
    <w:rsid w:val="00271A5A"/>
    <w:rsid w:val="00271C17"/>
    <w:rsid w:val="00273462"/>
    <w:rsid w:val="0027481C"/>
    <w:rsid w:val="002808BD"/>
    <w:rsid w:val="00285976"/>
    <w:rsid w:val="00293081"/>
    <w:rsid w:val="00293111"/>
    <w:rsid w:val="002A0537"/>
    <w:rsid w:val="002A3749"/>
    <w:rsid w:val="002A5612"/>
    <w:rsid w:val="002A5D32"/>
    <w:rsid w:val="002A64D8"/>
    <w:rsid w:val="002A682B"/>
    <w:rsid w:val="002A6BEF"/>
    <w:rsid w:val="002B186C"/>
    <w:rsid w:val="002B3E93"/>
    <w:rsid w:val="002B4F96"/>
    <w:rsid w:val="002B5467"/>
    <w:rsid w:val="002B5CBD"/>
    <w:rsid w:val="002C502D"/>
    <w:rsid w:val="002C5DB2"/>
    <w:rsid w:val="002D048B"/>
    <w:rsid w:val="002D07F8"/>
    <w:rsid w:val="002D090E"/>
    <w:rsid w:val="002E00A1"/>
    <w:rsid w:val="002E2528"/>
    <w:rsid w:val="002E3F00"/>
    <w:rsid w:val="002E4C34"/>
    <w:rsid w:val="002E4C65"/>
    <w:rsid w:val="002E7685"/>
    <w:rsid w:val="002E7FDC"/>
    <w:rsid w:val="002F0DE6"/>
    <w:rsid w:val="002F2E29"/>
    <w:rsid w:val="002F3F50"/>
    <w:rsid w:val="002F45EF"/>
    <w:rsid w:val="002F56B9"/>
    <w:rsid w:val="00300A17"/>
    <w:rsid w:val="00300B6E"/>
    <w:rsid w:val="003032CB"/>
    <w:rsid w:val="00306536"/>
    <w:rsid w:val="003076AF"/>
    <w:rsid w:val="00313129"/>
    <w:rsid w:val="00316D34"/>
    <w:rsid w:val="00326696"/>
    <w:rsid w:val="00333123"/>
    <w:rsid w:val="00333FCE"/>
    <w:rsid w:val="003352CD"/>
    <w:rsid w:val="00336BDD"/>
    <w:rsid w:val="00343F64"/>
    <w:rsid w:val="00344435"/>
    <w:rsid w:val="003460E5"/>
    <w:rsid w:val="00352281"/>
    <w:rsid w:val="00353FD1"/>
    <w:rsid w:val="00355713"/>
    <w:rsid w:val="003578B5"/>
    <w:rsid w:val="00360762"/>
    <w:rsid w:val="00361E3D"/>
    <w:rsid w:val="00363944"/>
    <w:rsid w:val="00364228"/>
    <w:rsid w:val="003650FD"/>
    <w:rsid w:val="00366BFE"/>
    <w:rsid w:val="0037063C"/>
    <w:rsid w:val="003734D7"/>
    <w:rsid w:val="0037450E"/>
    <w:rsid w:val="00376D17"/>
    <w:rsid w:val="003807B9"/>
    <w:rsid w:val="00381E60"/>
    <w:rsid w:val="00382E5E"/>
    <w:rsid w:val="0038550B"/>
    <w:rsid w:val="003A574D"/>
    <w:rsid w:val="003A6787"/>
    <w:rsid w:val="003A6FD9"/>
    <w:rsid w:val="003B36BF"/>
    <w:rsid w:val="003B72BC"/>
    <w:rsid w:val="003C083A"/>
    <w:rsid w:val="003C295A"/>
    <w:rsid w:val="003C5732"/>
    <w:rsid w:val="003C6A33"/>
    <w:rsid w:val="003C78EE"/>
    <w:rsid w:val="003D0622"/>
    <w:rsid w:val="003D0B3C"/>
    <w:rsid w:val="003D3ED8"/>
    <w:rsid w:val="003D476C"/>
    <w:rsid w:val="003D4F22"/>
    <w:rsid w:val="003D5FA9"/>
    <w:rsid w:val="003E13B3"/>
    <w:rsid w:val="003E5A20"/>
    <w:rsid w:val="003F1DC7"/>
    <w:rsid w:val="003F26F0"/>
    <w:rsid w:val="003F365D"/>
    <w:rsid w:val="003F3C23"/>
    <w:rsid w:val="003F4185"/>
    <w:rsid w:val="003F4439"/>
    <w:rsid w:val="003F6849"/>
    <w:rsid w:val="004046BD"/>
    <w:rsid w:val="00410C63"/>
    <w:rsid w:val="00414A21"/>
    <w:rsid w:val="00414BD6"/>
    <w:rsid w:val="00416090"/>
    <w:rsid w:val="00417B74"/>
    <w:rsid w:val="0042049D"/>
    <w:rsid w:val="0042252F"/>
    <w:rsid w:val="004251CC"/>
    <w:rsid w:val="00427758"/>
    <w:rsid w:val="00431C0A"/>
    <w:rsid w:val="00434735"/>
    <w:rsid w:val="00435F13"/>
    <w:rsid w:val="00436577"/>
    <w:rsid w:val="00437A0F"/>
    <w:rsid w:val="00437F97"/>
    <w:rsid w:val="00441F10"/>
    <w:rsid w:val="0044308B"/>
    <w:rsid w:val="004430C2"/>
    <w:rsid w:val="004447E8"/>
    <w:rsid w:val="00450FCF"/>
    <w:rsid w:val="00454DCC"/>
    <w:rsid w:val="0045649F"/>
    <w:rsid w:val="0045687B"/>
    <w:rsid w:val="004571EB"/>
    <w:rsid w:val="00457EFE"/>
    <w:rsid w:val="00460A68"/>
    <w:rsid w:val="0046278D"/>
    <w:rsid w:val="00467954"/>
    <w:rsid w:val="0047087E"/>
    <w:rsid w:val="00471880"/>
    <w:rsid w:val="004743CA"/>
    <w:rsid w:val="0047708C"/>
    <w:rsid w:val="004839C5"/>
    <w:rsid w:val="0048518B"/>
    <w:rsid w:val="00485673"/>
    <w:rsid w:val="00485EC2"/>
    <w:rsid w:val="004871A1"/>
    <w:rsid w:val="00487F1F"/>
    <w:rsid w:val="00490321"/>
    <w:rsid w:val="00492363"/>
    <w:rsid w:val="004937F0"/>
    <w:rsid w:val="004959A9"/>
    <w:rsid w:val="004969FB"/>
    <w:rsid w:val="004A0482"/>
    <w:rsid w:val="004A04BB"/>
    <w:rsid w:val="004A546A"/>
    <w:rsid w:val="004B2776"/>
    <w:rsid w:val="004B313A"/>
    <w:rsid w:val="004B6E11"/>
    <w:rsid w:val="004C0082"/>
    <w:rsid w:val="004C19E8"/>
    <w:rsid w:val="004C2865"/>
    <w:rsid w:val="004C64EB"/>
    <w:rsid w:val="004D131D"/>
    <w:rsid w:val="004D404C"/>
    <w:rsid w:val="004D56F8"/>
    <w:rsid w:val="004E03DE"/>
    <w:rsid w:val="004E1CF3"/>
    <w:rsid w:val="004E45F7"/>
    <w:rsid w:val="004E6425"/>
    <w:rsid w:val="004E64FB"/>
    <w:rsid w:val="004F00F9"/>
    <w:rsid w:val="004F1188"/>
    <w:rsid w:val="004F4368"/>
    <w:rsid w:val="004F4F5E"/>
    <w:rsid w:val="004F51A9"/>
    <w:rsid w:val="005056DC"/>
    <w:rsid w:val="00506D7E"/>
    <w:rsid w:val="005105ED"/>
    <w:rsid w:val="00514F88"/>
    <w:rsid w:val="00516018"/>
    <w:rsid w:val="00516B11"/>
    <w:rsid w:val="00524252"/>
    <w:rsid w:val="00531FB7"/>
    <w:rsid w:val="00532B56"/>
    <w:rsid w:val="00533F1E"/>
    <w:rsid w:val="00533F7B"/>
    <w:rsid w:val="00536E5C"/>
    <w:rsid w:val="00536ED6"/>
    <w:rsid w:val="005429BD"/>
    <w:rsid w:val="00546575"/>
    <w:rsid w:val="00546C6A"/>
    <w:rsid w:val="00547433"/>
    <w:rsid w:val="00551285"/>
    <w:rsid w:val="00552FB7"/>
    <w:rsid w:val="00554290"/>
    <w:rsid w:val="00555EE5"/>
    <w:rsid w:val="005564C3"/>
    <w:rsid w:val="00556FC9"/>
    <w:rsid w:val="00561283"/>
    <w:rsid w:val="00565428"/>
    <w:rsid w:val="00566A6E"/>
    <w:rsid w:val="0057403B"/>
    <w:rsid w:val="0058344F"/>
    <w:rsid w:val="005834C8"/>
    <w:rsid w:val="00583ECD"/>
    <w:rsid w:val="0058500B"/>
    <w:rsid w:val="00585FB3"/>
    <w:rsid w:val="00592182"/>
    <w:rsid w:val="005922F4"/>
    <w:rsid w:val="00593C6A"/>
    <w:rsid w:val="005A0F58"/>
    <w:rsid w:val="005A3FC0"/>
    <w:rsid w:val="005A4504"/>
    <w:rsid w:val="005A53F6"/>
    <w:rsid w:val="005A755B"/>
    <w:rsid w:val="005B33E7"/>
    <w:rsid w:val="005B3558"/>
    <w:rsid w:val="005B378C"/>
    <w:rsid w:val="005B58A9"/>
    <w:rsid w:val="005E1AAE"/>
    <w:rsid w:val="005E2609"/>
    <w:rsid w:val="005E2DE0"/>
    <w:rsid w:val="005E33E6"/>
    <w:rsid w:val="005F2550"/>
    <w:rsid w:val="005F2A72"/>
    <w:rsid w:val="005F5351"/>
    <w:rsid w:val="005F5BCE"/>
    <w:rsid w:val="00600A16"/>
    <w:rsid w:val="00601913"/>
    <w:rsid w:val="0060291C"/>
    <w:rsid w:val="00602E01"/>
    <w:rsid w:val="006200C6"/>
    <w:rsid w:val="00622DA0"/>
    <w:rsid w:val="006230EC"/>
    <w:rsid w:val="0062342B"/>
    <w:rsid w:val="006242C3"/>
    <w:rsid w:val="00625607"/>
    <w:rsid w:val="00636338"/>
    <w:rsid w:val="00636895"/>
    <w:rsid w:val="00641A8A"/>
    <w:rsid w:val="00641D26"/>
    <w:rsid w:val="0064491A"/>
    <w:rsid w:val="00644D6E"/>
    <w:rsid w:val="006460C1"/>
    <w:rsid w:val="00646B06"/>
    <w:rsid w:val="00650E10"/>
    <w:rsid w:val="00651BE5"/>
    <w:rsid w:val="00652DEF"/>
    <w:rsid w:val="00660173"/>
    <w:rsid w:val="006627BF"/>
    <w:rsid w:val="00666530"/>
    <w:rsid w:val="006666AE"/>
    <w:rsid w:val="006674D6"/>
    <w:rsid w:val="00667874"/>
    <w:rsid w:val="00670F96"/>
    <w:rsid w:val="0067112F"/>
    <w:rsid w:val="00681590"/>
    <w:rsid w:val="00683B6D"/>
    <w:rsid w:val="00685038"/>
    <w:rsid w:val="006851E3"/>
    <w:rsid w:val="00690716"/>
    <w:rsid w:val="006924BD"/>
    <w:rsid w:val="00695E18"/>
    <w:rsid w:val="006A1D36"/>
    <w:rsid w:val="006A1FDB"/>
    <w:rsid w:val="006A7868"/>
    <w:rsid w:val="006B08EC"/>
    <w:rsid w:val="006B442E"/>
    <w:rsid w:val="006B4664"/>
    <w:rsid w:val="006B4F85"/>
    <w:rsid w:val="006B5935"/>
    <w:rsid w:val="006C0161"/>
    <w:rsid w:val="006C123D"/>
    <w:rsid w:val="006C13DD"/>
    <w:rsid w:val="006D2C10"/>
    <w:rsid w:val="006D53E7"/>
    <w:rsid w:val="006D5B65"/>
    <w:rsid w:val="006D5E71"/>
    <w:rsid w:val="006E772E"/>
    <w:rsid w:val="006F0AB1"/>
    <w:rsid w:val="006F288E"/>
    <w:rsid w:val="006F3491"/>
    <w:rsid w:val="006F380F"/>
    <w:rsid w:val="006F3FA4"/>
    <w:rsid w:val="006F479D"/>
    <w:rsid w:val="006F4A30"/>
    <w:rsid w:val="006F6373"/>
    <w:rsid w:val="00703276"/>
    <w:rsid w:val="007047B6"/>
    <w:rsid w:val="00705C6F"/>
    <w:rsid w:val="00706BB9"/>
    <w:rsid w:val="00712825"/>
    <w:rsid w:val="00713670"/>
    <w:rsid w:val="00713EDA"/>
    <w:rsid w:val="007159FD"/>
    <w:rsid w:val="007203E7"/>
    <w:rsid w:val="007214AE"/>
    <w:rsid w:val="00721A6E"/>
    <w:rsid w:val="00722D9C"/>
    <w:rsid w:val="007267D9"/>
    <w:rsid w:val="00730029"/>
    <w:rsid w:val="00730A2F"/>
    <w:rsid w:val="0073382E"/>
    <w:rsid w:val="00734DD6"/>
    <w:rsid w:val="00736BD0"/>
    <w:rsid w:val="00736EE2"/>
    <w:rsid w:val="00741E4D"/>
    <w:rsid w:val="00743576"/>
    <w:rsid w:val="00743606"/>
    <w:rsid w:val="00744F97"/>
    <w:rsid w:val="00750253"/>
    <w:rsid w:val="00750952"/>
    <w:rsid w:val="00751ECC"/>
    <w:rsid w:val="00752D35"/>
    <w:rsid w:val="00753DDB"/>
    <w:rsid w:val="00760AFD"/>
    <w:rsid w:val="00761FB3"/>
    <w:rsid w:val="00762F81"/>
    <w:rsid w:val="00763548"/>
    <w:rsid w:val="00763DEF"/>
    <w:rsid w:val="007726D1"/>
    <w:rsid w:val="00777E72"/>
    <w:rsid w:val="00781031"/>
    <w:rsid w:val="00781538"/>
    <w:rsid w:val="00783DF7"/>
    <w:rsid w:val="0078488A"/>
    <w:rsid w:val="00784EBC"/>
    <w:rsid w:val="007877D4"/>
    <w:rsid w:val="00790FA8"/>
    <w:rsid w:val="00792423"/>
    <w:rsid w:val="00794A11"/>
    <w:rsid w:val="007A2124"/>
    <w:rsid w:val="007A45DD"/>
    <w:rsid w:val="007A7671"/>
    <w:rsid w:val="007B6D23"/>
    <w:rsid w:val="007B6D98"/>
    <w:rsid w:val="007C654E"/>
    <w:rsid w:val="007C65BC"/>
    <w:rsid w:val="007C6A93"/>
    <w:rsid w:val="007C6B43"/>
    <w:rsid w:val="007C7E9A"/>
    <w:rsid w:val="007D0C8F"/>
    <w:rsid w:val="007D1175"/>
    <w:rsid w:val="007D18A4"/>
    <w:rsid w:val="007D44E4"/>
    <w:rsid w:val="007D780E"/>
    <w:rsid w:val="007D7CDC"/>
    <w:rsid w:val="007E01AF"/>
    <w:rsid w:val="007E3BE6"/>
    <w:rsid w:val="007E3C37"/>
    <w:rsid w:val="007E4F3D"/>
    <w:rsid w:val="007E51CF"/>
    <w:rsid w:val="007E5C6F"/>
    <w:rsid w:val="007E64EF"/>
    <w:rsid w:val="007F059F"/>
    <w:rsid w:val="007F2A40"/>
    <w:rsid w:val="007F4C21"/>
    <w:rsid w:val="007F5810"/>
    <w:rsid w:val="007F5B8C"/>
    <w:rsid w:val="0080096F"/>
    <w:rsid w:val="00801877"/>
    <w:rsid w:val="00804478"/>
    <w:rsid w:val="0080544F"/>
    <w:rsid w:val="00811B55"/>
    <w:rsid w:val="00811EE6"/>
    <w:rsid w:val="008127DB"/>
    <w:rsid w:val="008140BD"/>
    <w:rsid w:val="008147A8"/>
    <w:rsid w:val="00817287"/>
    <w:rsid w:val="008207E7"/>
    <w:rsid w:val="008220E3"/>
    <w:rsid w:val="00825C0D"/>
    <w:rsid w:val="008262F4"/>
    <w:rsid w:val="008308A3"/>
    <w:rsid w:val="00831C2D"/>
    <w:rsid w:val="00833558"/>
    <w:rsid w:val="00833E59"/>
    <w:rsid w:val="00834F81"/>
    <w:rsid w:val="008360B4"/>
    <w:rsid w:val="008411DA"/>
    <w:rsid w:val="00841A85"/>
    <w:rsid w:val="00843BB9"/>
    <w:rsid w:val="008468A3"/>
    <w:rsid w:val="0085281E"/>
    <w:rsid w:val="00853030"/>
    <w:rsid w:val="008546F4"/>
    <w:rsid w:val="00861EBE"/>
    <w:rsid w:val="00862600"/>
    <w:rsid w:val="008638D1"/>
    <w:rsid w:val="00864DC1"/>
    <w:rsid w:val="00865634"/>
    <w:rsid w:val="0086619B"/>
    <w:rsid w:val="008674E2"/>
    <w:rsid w:val="0087094B"/>
    <w:rsid w:val="00872742"/>
    <w:rsid w:val="00874DCE"/>
    <w:rsid w:val="00877FDD"/>
    <w:rsid w:val="00881753"/>
    <w:rsid w:val="00884148"/>
    <w:rsid w:val="008841D1"/>
    <w:rsid w:val="008867C7"/>
    <w:rsid w:val="0088787B"/>
    <w:rsid w:val="00890A9C"/>
    <w:rsid w:val="00890EC3"/>
    <w:rsid w:val="008910CF"/>
    <w:rsid w:val="00891392"/>
    <w:rsid w:val="00892A9F"/>
    <w:rsid w:val="00893217"/>
    <w:rsid w:val="008939BB"/>
    <w:rsid w:val="00893F56"/>
    <w:rsid w:val="008A2A8C"/>
    <w:rsid w:val="008A2C4A"/>
    <w:rsid w:val="008A5061"/>
    <w:rsid w:val="008B70F5"/>
    <w:rsid w:val="008B71BC"/>
    <w:rsid w:val="008B7BDA"/>
    <w:rsid w:val="008C3B58"/>
    <w:rsid w:val="008C4495"/>
    <w:rsid w:val="008C7FF8"/>
    <w:rsid w:val="008D02EA"/>
    <w:rsid w:val="008D145D"/>
    <w:rsid w:val="008D5140"/>
    <w:rsid w:val="008E037E"/>
    <w:rsid w:val="008E15BD"/>
    <w:rsid w:val="008E6468"/>
    <w:rsid w:val="008E7529"/>
    <w:rsid w:val="008E7C73"/>
    <w:rsid w:val="008E7F62"/>
    <w:rsid w:val="008F19DB"/>
    <w:rsid w:val="008F3340"/>
    <w:rsid w:val="008F775D"/>
    <w:rsid w:val="00901A44"/>
    <w:rsid w:val="00904A2B"/>
    <w:rsid w:val="00904DF1"/>
    <w:rsid w:val="0091093C"/>
    <w:rsid w:val="00912E30"/>
    <w:rsid w:val="009134F1"/>
    <w:rsid w:val="009156D3"/>
    <w:rsid w:val="009177BD"/>
    <w:rsid w:val="00917937"/>
    <w:rsid w:val="00923FCD"/>
    <w:rsid w:val="00925DA2"/>
    <w:rsid w:val="0093499C"/>
    <w:rsid w:val="009369CF"/>
    <w:rsid w:val="009416E9"/>
    <w:rsid w:val="00944E59"/>
    <w:rsid w:val="009454B7"/>
    <w:rsid w:val="00945916"/>
    <w:rsid w:val="0094687E"/>
    <w:rsid w:val="009478C8"/>
    <w:rsid w:val="00947CA3"/>
    <w:rsid w:val="00950147"/>
    <w:rsid w:val="00952D91"/>
    <w:rsid w:val="009544D6"/>
    <w:rsid w:val="00956AC3"/>
    <w:rsid w:val="00960B9D"/>
    <w:rsid w:val="00961320"/>
    <w:rsid w:val="009615B8"/>
    <w:rsid w:val="00962A2A"/>
    <w:rsid w:val="00963125"/>
    <w:rsid w:val="00966322"/>
    <w:rsid w:val="00967C4B"/>
    <w:rsid w:val="00971E4B"/>
    <w:rsid w:val="009748CE"/>
    <w:rsid w:val="00975B36"/>
    <w:rsid w:val="00977771"/>
    <w:rsid w:val="00982143"/>
    <w:rsid w:val="00983AB6"/>
    <w:rsid w:val="00990C41"/>
    <w:rsid w:val="009918D6"/>
    <w:rsid w:val="009923E1"/>
    <w:rsid w:val="009933C7"/>
    <w:rsid w:val="0099608D"/>
    <w:rsid w:val="00997FC2"/>
    <w:rsid w:val="009A46FF"/>
    <w:rsid w:val="009A6B46"/>
    <w:rsid w:val="009B1596"/>
    <w:rsid w:val="009B28D9"/>
    <w:rsid w:val="009B2988"/>
    <w:rsid w:val="009B496B"/>
    <w:rsid w:val="009B7A3B"/>
    <w:rsid w:val="009C20FE"/>
    <w:rsid w:val="009C2A0F"/>
    <w:rsid w:val="009C2BBF"/>
    <w:rsid w:val="009D4C8D"/>
    <w:rsid w:val="009D4FCD"/>
    <w:rsid w:val="009D7B55"/>
    <w:rsid w:val="009E0406"/>
    <w:rsid w:val="009E0E18"/>
    <w:rsid w:val="009E191E"/>
    <w:rsid w:val="009E31A1"/>
    <w:rsid w:val="009E37BE"/>
    <w:rsid w:val="009E3D1F"/>
    <w:rsid w:val="009E4FF8"/>
    <w:rsid w:val="009F3D3F"/>
    <w:rsid w:val="009F4C34"/>
    <w:rsid w:val="009F7FD8"/>
    <w:rsid w:val="00A050EC"/>
    <w:rsid w:val="00A12C93"/>
    <w:rsid w:val="00A1450E"/>
    <w:rsid w:val="00A149F7"/>
    <w:rsid w:val="00A16DE7"/>
    <w:rsid w:val="00A2082C"/>
    <w:rsid w:val="00A2392B"/>
    <w:rsid w:val="00A23FF2"/>
    <w:rsid w:val="00A308A7"/>
    <w:rsid w:val="00A30D4F"/>
    <w:rsid w:val="00A310BB"/>
    <w:rsid w:val="00A33115"/>
    <w:rsid w:val="00A34546"/>
    <w:rsid w:val="00A36DE3"/>
    <w:rsid w:val="00A37B2C"/>
    <w:rsid w:val="00A4207D"/>
    <w:rsid w:val="00A43A86"/>
    <w:rsid w:val="00A50315"/>
    <w:rsid w:val="00A51CE6"/>
    <w:rsid w:val="00A52363"/>
    <w:rsid w:val="00A5269D"/>
    <w:rsid w:val="00A526D2"/>
    <w:rsid w:val="00A52E3F"/>
    <w:rsid w:val="00A554A1"/>
    <w:rsid w:val="00A57037"/>
    <w:rsid w:val="00A57863"/>
    <w:rsid w:val="00A600D4"/>
    <w:rsid w:val="00A625AD"/>
    <w:rsid w:val="00A652C8"/>
    <w:rsid w:val="00A6668A"/>
    <w:rsid w:val="00A71ADD"/>
    <w:rsid w:val="00A73758"/>
    <w:rsid w:val="00A83B20"/>
    <w:rsid w:val="00A878D6"/>
    <w:rsid w:val="00A87CC1"/>
    <w:rsid w:val="00A87EE5"/>
    <w:rsid w:val="00A90FE7"/>
    <w:rsid w:val="00A922EF"/>
    <w:rsid w:val="00A9235A"/>
    <w:rsid w:val="00A9407F"/>
    <w:rsid w:val="00AA2EE6"/>
    <w:rsid w:val="00AA4912"/>
    <w:rsid w:val="00AA58E1"/>
    <w:rsid w:val="00AB13E9"/>
    <w:rsid w:val="00AB4BD7"/>
    <w:rsid w:val="00AB54F5"/>
    <w:rsid w:val="00AC4B7E"/>
    <w:rsid w:val="00AD051D"/>
    <w:rsid w:val="00AD3F16"/>
    <w:rsid w:val="00AD4BE0"/>
    <w:rsid w:val="00AD5FA0"/>
    <w:rsid w:val="00AE2F7F"/>
    <w:rsid w:val="00AF00AA"/>
    <w:rsid w:val="00AF1CC7"/>
    <w:rsid w:val="00AF674D"/>
    <w:rsid w:val="00AF733B"/>
    <w:rsid w:val="00AF7C30"/>
    <w:rsid w:val="00B0270A"/>
    <w:rsid w:val="00B034C4"/>
    <w:rsid w:val="00B10654"/>
    <w:rsid w:val="00B14229"/>
    <w:rsid w:val="00B21E3E"/>
    <w:rsid w:val="00B21FA3"/>
    <w:rsid w:val="00B240EF"/>
    <w:rsid w:val="00B305EE"/>
    <w:rsid w:val="00B31B18"/>
    <w:rsid w:val="00B33A6E"/>
    <w:rsid w:val="00B408E5"/>
    <w:rsid w:val="00B52DD6"/>
    <w:rsid w:val="00B55066"/>
    <w:rsid w:val="00B55366"/>
    <w:rsid w:val="00B55858"/>
    <w:rsid w:val="00B61789"/>
    <w:rsid w:val="00B65F59"/>
    <w:rsid w:val="00B671A4"/>
    <w:rsid w:val="00B703EE"/>
    <w:rsid w:val="00B71189"/>
    <w:rsid w:val="00B725F1"/>
    <w:rsid w:val="00B72B07"/>
    <w:rsid w:val="00B73F28"/>
    <w:rsid w:val="00B73F41"/>
    <w:rsid w:val="00B75885"/>
    <w:rsid w:val="00B764D6"/>
    <w:rsid w:val="00B77A72"/>
    <w:rsid w:val="00B77AE7"/>
    <w:rsid w:val="00B943D2"/>
    <w:rsid w:val="00B9442C"/>
    <w:rsid w:val="00B9474C"/>
    <w:rsid w:val="00B94AC1"/>
    <w:rsid w:val="00B95332"/>
    <w:rsid w:val="00B96AFB"/>
    <w:rsid w:val="00BA1997"/>
    <w:rsid w:val="00BA2B5E"/>
    <w:rsid w:val="00BA4E44"/>
    <w:rsid w:val="00BB05FF"/>
    <w:rsid w:val="00BB225A"/>
    <w:rsid w:val="00BB2454"/>
    <w:rsid w:val="00BB3566"/>
    <w:rsid w:val="00BB4222"/>
    <w:rsid w:val="00BB4F49"/>
    <w:rsid w:val="00BB5C9B"/>
    <w:rsid w:val="00BB5D8A"/>
    <w:rsid w:val="00BB6B5E"/>
    <w:rsid w:val="00BB6ECF"/>
    <w:rsid w:val="00BB74DE"/>
    <w:rsid w:val="00BB79AE"/>
    <w:rsid w:val="00BB7BD7"/>
    <w:rsid w:val="00BC035E"/>
    <w:rsid w:val="00BC04B2"/>
    <w:rsid w:val="00BC10ED"/>
    <w:rsid w:val="00BC11AD"/>
    <w:rsid w:val="00BD2EE1"/>
    <w:rsid w:val="00BD3152"/>
    <w:rsid w:val="00BD78D5"/>
    <w:rsid w:val="00BE0458"/>
    <w:rsid w:val="00BE12D6"/>
    <w:rsid w:val="00BE46D0"/>
    <w:rsid w:val="00BF13C1"/>
    <w:rsid w:val="00BF15C1"/>
    <w:rsid w:val="00BF2228"/>
    <w:rsid w:val="00BF2B6F"/>
    <w:rsid w:val="00BF5628"/>
    <w:rsid w:val="00BF5DFB"/>
    <w:rsid w:val="00C004D6"/>
    <w:rsid w:val="00C01DD5"/>
    <w:rsid w:val="00C0300E"/>
    <w:rsid w:val="00C055E4"/>
    <w:rsid w:val="00C07F3B"/>
    <w:rsid w:val="00C20290"/>
    <w:rsid w:val="00C22A80"/>
    <w:rsid w:val="00C23D87"/>
    <w:rsid w:val="00C24744"/>
    <w:rsid w:val="00C40A0A"/>
    <w:rsid w:val="00C436C6"/>
    <w:rsid w:val="00C51A70"/>
    <w:rsid w:val="00C52AB3"/>
    <w:rsid w:val="00C54661"/>
    <w:rsid w:val="00C55227"/>
    <w:rsid w:val="00C55928"/>
    <w:rsid w:val="00C55A5C"/>
    <w:rsid w:val="00C60551"/>
    <w:rsid w:val="00C60E88"/>
    <w:rsid w:val="00C633A0"/>
    <w:rsid w:val="00C66C5F"/>
    <w:rsid w:val="00C70023"/>
    <w:rsid w:val="00C70074"/>
    <w:rsid w:val="00C71788"/>
    <w:rsid w:val="00C72B9F"/>
    <w:rsid w:val="00C761BB"/>
    <w:rsid w:val="00C76B34"/>
    <w:rsid w:val="00C82E4F"/>
    <w:rsid w:val="00C8405A"/>
    <w:rsid w:val="00C84934"/>
    <w:rsid w:val="00C86093"/>
    <w:rsid w:val="00C97815"/>
    <w:rsid w:val="00C97CAB"/>
    <w:rsid w:val="00CA2A09"/>
    <w:rsid w:val="00CA4C85"/>
    <w:rsid w:val="00CA5349"/>
    <w:rsid w:val="00CA5ED9"/>
    <w:rsid w:val="00CB0AAF"/>
    <w:rsid w:val="00CB30B6"/>
    <w:rsid w:val="00CB3D74"/>
    <w:rsid w:val="00CC2380"/>
    <w:rsid w:val="00CC23BA"/>
    <w:rsid w:val="00CC2ED6"/>
    <w:rsid w:val="00CC78BC"/>
    <w:rsid w:val="00CD17C9"/>
    <w:rsid w:val="00CD1F05"/>
    <w:rsid w:val="00CD78A3"/>
    <w:rsid w:val="00CD7908"/>
    <w:rsid w:val="00CE0CB5"/>
    <w:rsid w:val="00CF0D6D"/>
    <w:rsid w:val="00CF0EC5"/>
    <w:rsid w:val="00CF0FD6"/>
    <w:rsid w:val="00D01D23"/>
    <w:rsid w:val="00D04514"/>
    <w:rsid w:val="00D068EE"/>
    <w:rsid w:val="00D06E7F"/>
    <w:rsid w:val="00D118E6"/>
    <w:rsid w:val="00D12C4A"/>
    <w:rsid w:val="00D12F2D"/>
    <w:rsid w:val="00D1313B"/>
    <w:rsid w:val="00D1315E"/>
    <w:rsid w:val="00D14977"/>
    <w:rsid w:val="00D20C62"/>
    <w:rsid w:val="00D21D86"/>
    <w:rsid w:val="00D24324"/>
    <w:rsid w:val="00D27AF7"/>
    <w:rsid w:val="00D32A7E"/>
    <w:rsid w:val="00D348F3"/>
    <w:rsid w:val="00D40599"/>
    <w:rsid w:val="00D40B5C"/>
    <w:rsid w:val="00D44ECA"/>
    <w:rsid w:val="00D45EFC"/>
    <w:rsid w:val="00D47C59"/>
    <w:rsid w:val="00D52E3E"/>
    <w:rsid w:val="00D5644F"/>
    <w:rsid w:val="00D6062D"/>
    <w:rsid w:val="00D613E8"/>
    <w:rsid w:val="00D61A50"/>
    <w:rsid w:val="00D6552E"/>
    <w:rsid w:val="00D65BB3"/>
    <w:rsid w:val="00D67287"/>
    <w:rsid w:val="00D7079A"/>
    <w:rsid w:val="00D80970"/>
    <w:rsid w:val="00D83C5B"/>
    <w:rsid w:val="00D90586"/>
    <w:rsid w:val="00D92061"/>
    <w:rsid w:val="00D94D31"/>
    <w:rsid w:val="00D95171"/>
    <w:rsid w:val="00D96CD3"/>
    <w:rsid w:val="00D96CE2"/>
    <w:rsid w:val="00DA5703"/>
    <w:rsid w:val="00DA7462"/>
    <w:rsid w:val="00DB4A61"/>
    <w:rsid w:val="00DB50C7"/>
    <w:rsid w:val="00DB5487"/>
    <w:rsid w:val="00DB69C5"/>
    <w:rsid w:val="00DB71E8"/>
    <w:rsid w:val="00DC11FC"/>
    <w:rsid w:val="00DC1C4E"/>
    <w:rsid w:val="00DC2C0E"/>
    <w:rsid w:val="00DC4820"/>
    <w:rsid w:val="00DC54E5"/>
    <w:rsid w:val="00DD548C"/>
    <w:rsid w:val="00DD6915"/>
    <w:rsid w:val="00DE0027"/>
    <w:rsid w:val="00DE1BD3"/>
    <w:rsid w:val="00DE3B63"/>
    <w:rsid w:val="00DE4FF6"/>
    <w:rsid w:val="00DE6C86"/>
    <w:rsid w:val="00DE6FBC"/>
    <w:rsid w:val="00DF1BB1"/>
    <w:rsid w:val="00DF1E14"/>
    <w:rsid w:val="00DF339D"/>
    <w:rsid w:val="00DF3414"/>
    <w:rsid w:val="00DF47DF"/>
    <w:rsid w:val="00DF4F51"/>
    <w:rsid w:val="00E000A8"/>
    <w:rsid w:val="00E01B3F"/>
    <w:rsid w:val="00E03803"/>
    <w:rsid w:val="00E07395"/>
    <w:rsid w:val="00E07F89"/>
    <w:rsid w:val="00E138A1"/>
    <w:rsid w:val="00E144D6"/>
    <w:rsid w:val="00E153D0"/>
    <w:rsid w:val="00E15D6D"/>
    <w:rsid w:val="00E21767"/>
    <w:rsid w:val="00E22F77"/>
    <w:rsid w:val="00E236F7"/>
    <w:rsid w:val="00E25145"/>
    <w:rsid w:val="00E31273"/>
    <w:rsid w:val="00E36DA5"/>
    <w:rsid w:val="00E45962"/>
    <w:rsid w:val="00E55FF0"/>
    <w:rsid w:val="00E626B5"/>
    <w:rsid w:val="00E759B4"/>
    <w:rsid w:val="00E81788"/>
    <w:rsid w:val="00E81CE0"/>
    <w:rsid w:val="00E82833"/>
    <w:rsid w:val="00E8328F"/>
    <w:rsid w:val="00E84226"/>
    <w:rsid w:val="00E84CC1"/>
    <w:rsid w:val="00E87463"/>
    <w:rsid w:val="00E876E7"/>
    <w:rsid w:val="00E90B68"/>
    <w:rsid w:val="00E91576"/>
    <w:rsid w:val="00E93675"/>
    <w:rsid w:val="00E95300"/>
    <w:rsid w:val="00E95B03"/>
    <w:rsid w:val="00E95EAF"/>
    <w:rsid w:val="00EA2F2A"/>
    <w:rsid w:val="00EB0214"/>
    <w:rsid w:val="00EB1FE1"/>
    <w:rsid w:val="00EB24D9"/>
    <w:rsid w:val="00EB273C"/>
    <w:rsid w:val="00EB32F8"/>
    <w:rsid w:val="00EB5EF8"/>
    <w:rsid w:val="00EB6D01"/>
    <w:rsid w:val="00EB7903"/>
    <w:rsid w:val="00EC3AE0"/>
    <w:rsid w:val="00EC3DDD"/>
    <w:rsid w:val="00EC4605"/>
    <w:rsid w:val="00EC60C9"/>
    <w:rsid w:val="00ED0842"/>
    <w:rsid w:val="00ED237C"/>
    <w:rsid w:val="00ED50C6"/>
    <w:rsid w:val="00ED6DE1"/>
    <w:rsid w:val="00ED7277"/>
    <w:rsid w:val="00ED795F"/>
    <w:rsid w:val="00EE11A6"/>
    <w:rsid w:val="00EE350D"/>
    <w:rsid w:val="00EE378D"/>
    <w:rsid w:val="00EE5145"/>
    <w:rsid w:val="00EE7433"/>
    <w:rsid w:val="00EF1D33"/>
    <w:rsid w:val="00EF4329"/>
    <w:rsid w:val="00EF4DF4"/>
    <w:rsid w:val="00EF537A"/>
    <w:rsid w:val="00EF795E"/>
    <w:rsid w:val="00F0064D"/>
    <w:rsid w:val="00F01A05"/>
    <w:rsid w:val="00F02513"/>
    <w:rsid w:val="00F033C8"/>
    <w:rsid w:val="00F045A5"/>
    <w:rsid w:val="00F05835"/>
    <w:rsid w:val="00F07305"/>
    <w:rsid w:val="00F073DA"/>
    <w:rsid w:val="00F10E0A"/>
    <w:rsid w:val="00F11BAF"/>
    <w:rsid w:val="00F170C6"/>
    <w:rsid w:val="00F21836"/>
    <w:rsid w:val="00F3037E"/>
    <w:rsid w:val="00F31FA5"/>
    <w:rsid w:val="00F32604"/>
    <w:rsid w:val="00F334C2"/>
    <w:rsid w:val="00F33C4B"/>
    <w:rsid w:val="00F41506"/>
    <w:rsid w:val="00F41F7F"/>
    <w:rsid w:val="00F42742"/>
    <w:rsid w:val="00F42C47"/>
    <w:rsid w:val="00F44B09"/>
    <w:rsid w:val="00F510EA"/>
    <w:rsid w:val="00F52336"/>
    <w:rsid w:val="00F533AA"/>
    <w:rsid w:val="00F5349D"/>
    <w:rsid w:val="00F55C6C"/>
    <w:rsid w:val="00F57036"/>
    <w:rsid w:val="00F60D2A"/>
    <w:rsid w:val="00F62BE8"/>
    <w:rsid w:val="00F76129"/>
    <w:rsid w:val="00F77DD9"/>
    <w:rsid w:val="00F82A04"/>
    <w:rsid w:val="00F8479D"/>
    <w:rsid w:val="00F85200"/>
    <w:rsid w:val="00F8699F"/>
    <w:rsid w:val="00F91CF8"/>
    <w:rsid w:val="00F92984"/>
    <w:rsid w:val="00F95F24"/>
    <w:rsid w:val="00F95FD1"/>
    <w:rsid w:val="00F96F81"/>
    <w:rsid w:val="00FA2DF6"/>
    <w:rsid w:val="00FA3F84"/>
    <w:rsid w:val="00FA5097"/>
    <w:rsid w:val="00FB022F"/>
    <w:rsid w:val="00FB2D9C"/>
    <w:rsid w:val="00FB6ACB"/>
    <w:rsid w:val="00FC0B72"/>
    <w:rsid w:val="00FC4BCC"/>
    <w:rsid w:val="00FC7707"/>
    <w:rsid w:val="00FD383E"/>
    <w:rsid w:val="00FE1BC5"/>
    <w:rsid w:val="00FE5B37"/>
    <w:rsid w:val="00FE737E"/>
    <w:rsid w:val="00FF09D1"/>
    <w:rsid w:val="00FF178B"/>
    <w:rsid w:val="00FF246D"/>
    <w:rsid w:val="00FF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B4F4"/>
  <w15:chartTrackingRefBased/>
  <w15:docId w15:val="{0A5F28B7-AE08-4028-9997-5F3F0418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5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6ECF"/>
    <w:pPr>
      <w:ind w:left="720"/>
      <w:contextualSpacing/>
    </w:pPr>
  </w:style>
  <w:style w:type="paragraph" w:styleId="a5">
    <w:name w:val="Balloon Text"/>
    <w:basedOn w:val="a"/>
    <w:link w:val="a6"/>
    <w:uiPriority w:val="99"/>
    <w:semiHidden/>
    <w:unhideWhenUsed/>
    <w:rsid w:val="005F53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5351"/>
    <w:rPr>
      <w:rFonts w:ascii="Segoe UI" w:hAnsi="Segoe UI" w:cs="Segoe UI"/>
      <w:sz w:val="18"/>
      <w:szCs w:val="18"/>
    </w:rPr>
  </w:style>
  <w:style w:type="table" w:styleId="a7">
    <w:name w:val="Grid Table Light"/>
    <w:basedOn w:val="a1"/>
    <w:uiPriority w:val="40"/>
    <w:rsid w:val="00D83C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No Spacing"/>
    <w:uiPriority w:val="1"/>
    <w:qFormat/>
    <w:rsid w:val="00C23D87"/>
    <w:pPr>
      <w:widowControl w:val="0"/>
      <w:spacing w:after="0" w:line="240" w:lineRule="auto"/>
    </w:pPr>
    <w:rPr>
      <w:rFonts w:ascii="Courier New" w:eastAsia="Courier New" w:hAnsi="Courier New" w:cs="Courier New"/>
      <w:color w:val="000000"/>
      <w:sz w:val="24"/>
      <w:szCs w:val="24"/>
      <w:lang w:eastAsia="ru-RU" w:bidi="ru-RU"/>
    </w:rPr>
  </w:style>
  <w:style w:type="character" w:styleId="a9">
    <w:name w:val="Hyperlink"/>
    <w:basedOn w:val="a0"/>
    <w:uiPriority w:val="99"/>
    <w:unhideWhenUsed/>
    <w:rsid w:val="00B0270A"/>
    <w:rPr>
      <w:color w:val="0563C1" w:themeColor="hyperlink"/>
      <w:u w:val="single"/>
    </w:rPr>
  </w:style>
  <w:style w:type="character" w:styleId="aa">
    <w:name w:val="FollowedHyperlink"/>
    <w:basedOn w:val="a0"/>
    <w:uiPriority w:val="99"/>
    <w:semiHidden/>
    <w:unhideWhenUsed/>
    <w:rsid w:val="00141C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tenka.gosuslugi.ru/netcat_files/46/469/6.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vensk.49.gov.ru/" TargetMode="External"/><Relationship Id="rId12" Type="http://schemas.openxmlformats.org/officeDocument/2006/relationships/hyperlink" Target="https://ppms-centr.ru/&#1085;&#1086;&#1074;&#1086;&#1089;&#1090;&#1080;/221-&#1080;&#1085;&#1092;&#1086;&#1088;&#1084;&#1072;&#1094;&#1080;&#1103;-&#1086;-&#1079;&#1072;&#1085;&#1103;&#1090;&#1080;&#1103;&#1093;-&#1087;&#1086;-&#1087;&#1088;&#1086;&#1075;&#1088;&#1072;&#1084;&#1084;&#1077;-&#1096;&#1082;&#1086;&#1083;&#1072;-&#1079;&#1072;&#1084;&#1077;&#1097;&#1072;&#1102;&#1097;&#1080;&#1093;-&#1088;&#1086;&#1076;&#1080;&#1090;&#1077;&#1083;&#1077;&#108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49gov.ru/common/upload/1/editor/file/Analiticheskaya_zapiska_4_kv_2024_GP_829-pp.pdf" TargetMode="External"/><Relationship Id="rId11" Type="http://schemas.openxmlformats.org/officeDocument/2006/relationships/hyperlink" Target="https://kdn.49gov.ru/feedback/contacts/" TargetMode="External"/><Relationship Id="rId5" Type="http://schemas.openxmlformats.org/officeDocument/2006/relationships/webSettings" Target="webSettings.xml"/><Relationship Id="rId10" Type="http://schemas.openxmlformats.org/officeDocument/2006/relationships/hyperlink" Target="https://kdn.49gov.ru/activities/best_practics/" TargetMode="External"/><Relationship Id="rId4" Type="http://schemas.openxmlformats.org/officeDocument/2006/relationships/settings" Target="settings.xml"/><Relationship Id="rId9" Type="http://schemas.openxmlformats.org/officeDocument/2006/relationships/hyperlink" Target="https://adm-hasyn.gosuslugi.ru/ofitsialno/dokumenty/dokumenty-all_950.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22A1-C922-421F-BBB5-2A6E514A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8585</TotalTime>
  <Pages>31</Pages>
  <Words>13261</Words>
  <Characters>75593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Игнатьева Мария Игоревна</dc:creator>
  <cp:keywords/>
  <dc:description/>
  <cp:lastModifiedBy>Осокина Алёна Александровна</cp:lastModifiedBy>
  <cp:revision>969</cp:revision>
  <cp:lastPrinted>2025-05-06T23:07:00Z</cp:lastPrinted>
  <dcterms:created xsi:type="dcterms:W3CDTF">2020-04-28T22:31:00Z</dcterms:created>
  <dcterms:modified xsi:type="dcterms:W3CDTF">2025-05-06T23:37:00Z</dcterms:modified>
</cp:coreProperties>
</file>